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1A45544" w14:textId="77777777" w:rsidR="009A6C61" w:rsidRDefault="009A6C61">
      <w:pPr>
        <w:contextualSpacing/>
        <w:jc w:val="center"/>
        <w:rPr>
          <w:rFonts w:ascii="Arial" w:hAnsi="Arial" w:cs="Arial"/>
          <w:b/>
          <w:bCs/>
          <w:sz w:val="20"/>
          <w:szCs w:val="20"/>
        </w:rPr>
      </w:pPr>
    </w:p>
    <w:p w14:paraId="52D13FE5" w14:textId="1B6635AF" w:rsidR="009A6C61" w:rsidRDefault="00FC2BE4" w:rsidP="00FC2BE4">
      <w:pPr>
        <w:contextualSpacing/>
        <w:rPr>
          <w:rFonts w:ascii="Arial" w:hAnsi="Arial" w:cs="Arial"/>
          <w:b/>
          <w:bCs/>
          <w:sz w:val="20"/>
          <w:szCs w:val="20"/>
        </w:rPr>
      </w:pPr>
      <w:r w:rsidRPr="00FC2BE4">
        <w:rPr>
          <w:rFonts w:ascii="Arial" w:hAnsi="Arial" w:cs="Arial"/>
          <w:color w:val="000000"/>
          <w:sz w:val="20"/>
          <w:szCs w:val="20"/>
          <w:lang w:eastAsia="pl-PL"/>
        </w:rPr>
        <w:t>ZPGK/</w:t>
      </w:r>
      <w:r w:rsidR="009A08C2">
        <w:rPr>
          <w:rFonts w:ascii="Arial" w:hAnsi="Arial" w:cs="Arial"/>
          <w:color w:val="000000"/>
          <w:sz w:val="20"/>
          <w:szCs w:val="20"/>
          <w:lang w:eastAsia="pl-PL"/>
        </w:rPr>
        <w:t>10</w:t>
      </w:r>
      <w:r w:rsidRPr="00FC2BE4">
        <w:rPr>
          <w:rFonts w:ascii="Arial" w:hAnsi="Arial" w:cs="Arial"/>
          <w:color w:val="000000"/>
          <w:sz w:val="20"/>
          <w:szCs w:val="20"/>
          <w:lang w:eastAsia="pl-PL"/>
        </w:rPr>
        <w:t>/202</w:t>
      </w:r>
      <w:r w:rsidR="006356C7">
        <w:rPr>
          <w:rFonts w:ascii="Arial" w:hAnsi="Arial" w:cs="Arial"/>
          <w:color w:val="000000"/>
          <w:sz w:val="20"/>
          <w:szCs w:val="20"/>
          <w:lang w:eastAsia="pl-PL"/>
        </w:rPr>
        <w:t>5</w:t>
      </w:r>
    </w:p>
    <w:p w14:paraId="408D1CCB" w14:textId="77777777" w:rsidR="009A6C61" w:rsidRDefault="009A6C61">
      <w:pPr>
        <w:contextualSpacing/>
        <w:jc w:val="center"/>
        <w:rPr>
          <w:rFonts w:ascii="Arial" w:hAnsi="Arial" w:cs="Arial"/>
          <w:b/>
          <w:bCs/>
          <w:sz w:val="20"/>
          <w:szCs w:val="20"/>
        </w:rPr>
      </w:pPr>
    </w:p>
    <w:p w14:paraId="0096611B" w14:textId="77777777" w:rsidR="009A6C61" w:rsidRDefault="009A6C61">
      <w:pPr>
        <w:contextualSpacing/>
        <w:jc w:val="center"/>
        <w:rPr>
          <w:rFonts w:ascii="Arial" w:hAnsi="Arial" w:cs="Arial"/>
          <w:b/>
          <w:bCs/>
          <w:sz w:val="20"/>
          <w:szCs w:val="20"/>
        </w:rPr>
      </w:pPr>
    </w:p>
    <w:p w14:paraId="2417F59E" w14:textId="77777777" w:rsidR="009A6C61" w:rsidRDefault="003F559D">
      <w:pPr>
        <w:contextualSpacing/>
        <w:jc w:val="center"/>
      </w:pPr>
      <w:r>
        <w:rPr>
          <w:rFonts w:ascii="Arial" w:hAnsi="Arial" w:cs="Arial"/>
          <w:b/>
          <w:bCs/>
          <w:sz w:val="20"/>
          <w:szCs w:val="20"/>
        </w:rPr>
        <w:t>SPECYFIKACJA  WARUNKÓW  ZAMÓWIENIA, dalej SWZ</w:t>
      </w:r>
    </w:p>
    <w:p w14:paraId="463679B4" w14:textId="77777777" w:rsidR="009A6C61" w:rsidRDefault="003F559D">
      <w:pPr>
        <w:contextualSpacing/>
        <w:jc w:val="center"/>
      </w:pPr>
      <w:r>
        <w:rPr>
          <w:rFonts w:ascii="Arial" w:eastAsia="Arial" w:hAnsi="Arial" w:cs="Arial"/>
          <w:sz w:val="20"/>
          <w:szCs w:val="20"/>
        </w:rPr>
        <w:t xml:space="preserve"> </w:t>
      </w:r>
    </w:p>
    <w:p w14:paraId="32E7C26C" w14:textId="77777777" w:rsidR="009A6C61" w:rsidRDefault="003F559D">
      <w:pPr>
        <w:contextualSpacing/>
        <w:jc w:val="center"/>
      </w:pPr>
      <w:r>
        <w:rPr>
          <w:rFonts w:ascii="Arial" w:hAnsi="Arial" w:cs="Arial"/>
          <w:sz w:val="20"/>
          <w:szCs w:val="20"/>
        </w:rPr>
        <w:t xml:space="preserve">dla zamówienia w trybie podstawowym  </w:t>
      </w:r>
    </w:p>
    <w:p w14:paraId="001A8B18" w14:textId="77777777" w:rsidR="009A6C61" w:rsidRDefault="009A6C61">
      <w:pPr>
        <w:contextualSpacing/>
        <w:jc w:val="center"/>
        <w:rPr>
          <w:rFonts w:ascii="Arial" w:hAnsi="Arial" w:cs="Arial"/>
          <w:sz w:val="20"/>
          <w:szCs w:val="20"/>
        </w:rPr>
      </w:pPr>
    </w:p>
    <w:p w14:paraId="1556D3BD" w14:textId="77777777" w:rsidR="009A6C61" w:rsidRDefault="003F559D">
      <w:pPr>
        <w:contextualSpacing/>
        <w:jc w:val="center"/>
      </w:pPr>
      <w:r>
        <w:rPr>
          <w:rFonts w:ascii="Arial" w:hAnsi="Arial" w:cs="Arial"/>
          <w:sz w:val="20"/>
          <w:szCs w:val="20"/>
        </w:rPr>
        <w:t>na:</w:t>
      </w:r>
    </w:p>
    <w:p w14:paraId="3F05C018" w14:textId="3A574A22" w:rsidR="009A6C61" w:rsidRDefault="009A6C61">
      <w:pPr>
        <w:contextualSpacing/>
        <w:jc w:val="center"/>
        <w:rPr>
          <w:rFonts w:ascii="Arial" w:hAnsi="Arial" w:cs="Arial"/>
          <w:sz w:val="20"/>
          <w:szCs w:val="20"/>
        </w:rPr>
      </w:pPr>
    </w:p>
    <w:p w14:paraId="546F4054" w14:textId="618DEF00" w:rsidR="009A6C61" w:rsidRDefault="009A08C2" w:rsidP="009A08C2">
      <w:pPr>
        <w:contextualSpacing/>
        <w:jc w:val="center"/>
        <w:rPr>
          <w:rFonts w:ascii="Arial" w:eastAsia="Arial" w:hAnsi="Arial" w:cs="Arial"/>
          <w:sz w:val="20"/>
          <w:szCs w:val="20"/>
        </w:rPr>
      </w:pPr>
      <w:bookmarkStart w:id="0" w:name="_Hlk200016688"/>
      <w:r w:rsidRPr="009A08C2">
        <w:rPr>
          <w:rFonts w:ascii="Arial" w:eastAsia="Arial" w:hAnsi="Arial" w:cs="Arial"/>
          <w:sz w:val="20"/>
          <w:szCs w:val="20"/>
        </w:rPr>
        <w:t>Zakup biletów miesięcznych dla uczniów Gminy Liniewo</w:t>
      </w:r>
    </w:p>
    <w:bookmarkEnd w:id="0"/>
    <w:p w14:paraId="4B03C602" w14:textId="77777777" w:rsidR="009A6C61" w:rsidRDefault="009A6C61">
      <w:pPr>
        <w:ind w:left="5672"/>
        <w:contextualSpacing/>
        <w:rPr>
          <w:rFonts w:ascii="Arial" w:eastAsia="Arial" w:hAnsi="Arial" w:cs="Arial"/>
          <w:sz w:val="20"/>
          <w:szCs w:val="20"/>
        </w:rPr>
      </w:pPr>
    </w:p>
    <w:p w14:paraId="6AD01F5A" w14:textId="77777777" w:rsidR="009A6C61" w:rsidRDefault="009A6C61">
      <w:pPr>
        <w:contextualSpacing/>
        <w:rPr>
          <w:rFonts w:ascii="Arial" w:eastAsia="Arial" w:hAnsi="Arial" w:cs="Arial"/>
          <w:sz w:val="20"/>
          <w:szCs w:val="20"/>
        </w:rPr>
      </w:pPr>
    </w:p>
    <w:p w14:paraId="4D4FBDB9" w14:textId="77777777" w:rsidR="009A6C61" w:rsidRDefault="009A6C61">
      <w:pPr>
        <w:contextualSpacing/>
        <w:rPr>
          <w:rFonts w:ascii="Arial" w:eastAsia="Arial" w:hAnsi="Arial" w:cs="Arial"/>
          <w:sz w:val="20"/>
          <w:szCs w:val="20"/>
        </w:rPr>
      </w:pPr>
    </w:p>
    <w:p w14:paraId="072E5021" w14:textId="77777777" w:rsidR="009A6C61" w:rsidRDefault="009A6C61">
      <w:pPr>
        <w:contextualSpacing/>
        <w:rPr>
          <w:rFonts w:ascii="Arial" w:hAnsi="Arial" w:cs="Arial"/>
          <w:sz w:val="20"/>
          <w:szCs w:val="20"/>
        </w:rPr>
      </w:pPr>
    </w:p>
    <w:p w14:paraId="16C4C760" w14:textId="77777777" w:rsidR="009A6C61" w:rsidRDefault="009A6C61">
      <w:pPr>
        <w:contextualSpacing/>
        <w:rPr>
          <w:rFonts w:ascii="Arial" w:hAnsi="Arial" w:cs="Arial"/>
          <w:sz w:val="20"/>
          <w:szCs w:val="20"/>
        </w:rPr>
      </w:pPr>
    </w:p>
    <w:p w14:paraId="162168FF" w14:textId="77777777" w:rsidR="009A6C61" w:rsidRDefault="009A6C61">
      <w:pPr>
        <w:contextualSpacing/>
        <w:rPr>
          <w:rFonts w:ascii="Arial" w:hAnsi="Arial" w:cs="Arial"/>
          <w:sz w:val="20"/>
          <w:szCs w:val="20"/>
        </w:rPr>
      </w:pPr>
    </w:p>
    <w:p w14:paraId="1AC5BE2E" w14:textId="77777777" w:rsidR="009A6C61" w:rsidRDefault="009A6C61">
      <w:pPr>
        <w:tabs>
          <w:tab w:val="left" w:pos="6300"/>
        </w:tabs>
        <w:ind w:right="969"/>
        <w:contextualSpacing/>
        <w:jc w:val="right"/>
        <w:rPr>
          <w:rFonts w:ascii="Arial" w:hAnsi="Arial" w:cs="Arial"/>
          <w:sz w:val="20"/>
          <w:szCs w:val="20"/>
          <w:lang w:eastAsia="ar-SA"/>
        </w:rPr>
      </w:pPr>
    </w:p>
    <w:p w14:paraId="2F1D9F63" w14:textId="77777777" w:rsidR="009A6C61" w:rsidRDefault="009A6C61">
      <w:pPr>
        <w:contextualSpacing/>
        <w:jc w:val="center"/>
        <w:rPr>
          <w:rFonts w:ascii="Arial" w:hAnsi="Arial" w:cs="Arial"/>
          <w:b/>
          <w:bCs/>
          <w:sz w:val="20"/>
          <w:szCs w:val="20"/>
          <w:lang w:eastAsia="ar-SA"/>
        </w:rPr>
      </w:pPr>
    </w:p>
    <w:p w14:paraId="1E78670B" w14:textId="77777777" w:rsidR="009A6C61" w:rsidRDefault="009A6C61">
      <w:pPr>
        <w:contextualSpacing/>
        <w:jc w:val="center"/>
        <w:rPr>
          <w:rFonts w:ascii="Arial" w:hAnsi="Arial" w:cs="Arial"/>
          <w:b/>
          <w:bCs/>
          <w:sz w:val="20"/>
          <w:szCs w:val="20"/>
          <w:lang w:eastAsia="ar-SA"/>
        </w:rPr>
      </w:pPr>
    </w:p>
    <w:p w14:paraId="0C15CED1" w14:textId="77777777" w:rsidR="009A6C61" w:rsidRDefault="009A6C61">
      <w:pPr>
        <w:contextualSpacing/>
        <w:jc w:val="center"/>
        <w:rPr>
          <w:rFonts w:ascii="Arial" w:hAnsi="Arial" w:cs="Arial"/>
          <w:b/>
          <w:bCs/>
          <w:sz w:val="20"/>
          <w:szCs w:val="20"/>
          <w:lang w:eastAsia="ar-SA"/>
        </w:rPr>
      </w:pPr>
    </w:p>
    <w:p w14:paraId="3BABD5C8" w14:textId="77777777" w:rsidR="009A6C61" w:rsidRDefault="009A6C61">
      <w:pPr>
        <w:contextualSpacing/>
        <w:jc w:val="center"/>
        <w:rPr>
          <w:rFonts w:ascii="Arial" w:hAnsi="Arial" w:cs="Arial"/>
          <w:b/>
          <w:bCs/>
          <w:sz w:val="20"/>
          <w:szCs w:val="20"/>
          <w:lang w:eastAsia="ar-SA"/>
        </w:rPr>
      </w:pPr>
    </w:p>
    <w:p w14:paraId="4A3539CA" w14:textId="77777777" w:rsidR="009A6C61" w:rsidRDefault="009A6C61">
      <w:pPr>
        <w:contextualSpacing/>
        <w:jc w:val="center"/>
        <w:rPr>
          <w:rFonts w:ascii="Arial" w:hAnsi="Arial" w:cs="Arial"/>
          <w:b/>
          <w:bCs/>
          <w:sz w:val="20"/>
          <w:szCs w:val="20"/>
          <w:lang w:eastAsia="ar-SA"/>
        </w:rPr>
      </w:pPr>
    </w:p>
    <w:p w14:paraId="76F6D5F1" w14:textId="77777777" w:rsidR="009A6C61" w:rsidRDefault="009A6C61">
      <w:pPr>
        <w:contextualSpacing/>
        <w:jc w:val="center"/>
        <w:rPr>
          <w:rFonts w:ascii="Arial" w:hAnsi="Arial" w:cs="Arial"/>
          <w:b/>
          <w:bCs/>
          <w:sz w:val="20"/>
          <w:szCs w:val="20"/>
          <w:lang w:eastAsia="ar-SA"/>
        </w:rPr>
      </w:pPr>
    </w:p>
    <w:p w14:paraId="767A7D67" w14:textId="77777777" w:rsidR="009A6C61" w:rsidRDefault="009A6C61">
      <w:pPr>
        <w:contextualSpacing/>
        <w:jc w:val="center"/>
        <w:rPr>
          <w:rFonts w:ascii="Arial" w:hAnsi="Arial" w:cs="Arial"/>
          <w:b/>
          <w:bCs/>
          <w:sz w:val="20"/>
          <w:szCs w:val="20"/>
          <w:lang w:eastAsia="ar-SA"/>
        </w:rPr>
      </w:pPr>
    </w:p>
    <w:p w14:paraId="5429C630" w14:textId="77777777" w:rsidR="009A6C61" w:rsidRDefault="009A6C61">
      <w:pPr>
        <w:contextualSpacing/>
        <w:jc w:val="center"/>
        <w:rPr>
          <w:rFonts w:ascii="Arial" w:hAnsi="Arial" w:cs="Arial"/>
          <w:b/>
          <w:bCs/>
          <w:sz w:val="20"/>
          <w:szCs w:val="20"/>
        </w:rPr>
      </w:pPr>
    </w:p>
    <w:p w14:paraId="61A4FD52" w14:textId="77777777" w:rsidR="009A6C61" w:rsidRDefault="009A6C61">
      <w:pPr>
        <w:contextualSpacing/>
        <w:jc w:val="center"/>
        <w:rPr>
          <w:rFonts w:ascii="Arial" w:hAnsi="Arial" w:cs="Arial"/>
          <w:b/>
          <w:bCs/>
          <w:sz w:val="20"/>
          <w:szCs w:val="20"/>
        </w:rPr>
      </w:pPr>
    </w:p>
    <w:p w14:paraId="1197237C" w14:textId="77777777" w:rsidR="009A6C61" w:rsidRDefault="009A6C61">
      <w:pPr>
        <w:contextualSpacing/>
        <w:jc w:val="center"/>
        <w:rPr>
          <w:rFonts w:ascii="Arial" w:hAnsi="Arial" w:cs="Arial"/>
          <w:b/>
          <w:bCs/>
          <w:sz w:val="20"/>
          <w:szCs w:val="20"/>
        </w:rPr>
      </w:pPr>
    </w:p>
    <w:p w14:paraId="6E3906B7" w14:textId="77777777" w:rsidR="009A6C61" w:rsidRDefault="009A6C61">
      <w:pPr>
        <w:contextualSpacing/>
        <w:jc w:val="center"/>
        <w:rPr>
          <w:rFonts w:ascii="Arial" w:hAnsi="Arial" w:cs="Arial"/>
          <w:b/>
          <w:bCs/>
          <w:sz w:val="20"/>
          <w:szCs w:val="20"/>
        </w:rPr>
      </w:pPr>
    </w:p>
    <w:p w14:paraId="1CC37CF0" w14:textId="77777777" w:rsidR="009A6C61" w:rsidRDefault="009A6C61">
      <w:pPr>
        <w:contextualSpacing/>
        <w:jc w:val="center"/>
        <w:rPr>
          <w:rFonts w:ascii="Arial" w:hAnsi="Arial" w:cs="Arial"/>
          <w:b/>
          <w:bCs/>
          <w:sz w:val="20"/>
          <w:szCs w:val="20"/>
        </w:rPr>
      </w:pPr>
    </w:p>
    <w:p w14:paraId="129CD0BE" w14:textId="77777777" w:rsidR="009A6C61" w:rsidRDefault="009A6C61">
      <w:pPr>
        <w:contextualSpacing/>
        <w:jc w:val="center"/>
        <w:rPr>
          <w:rFonts w:ascii="Arial" w:hAnsi="Arial" w:cs="Arial"/>
          <w:b/>
          <w:bCs/>
          <w:sz w:val="20"/>
          <w:szCs w:val="20"/>
        </w:rPr>
      </w:pPr>
    </w:p>
    <w:p w14:paraId="2500BC6D" w14:textId="77777777" w:rsidR="009A6C61" w:rsidRDefault="009A6C61">
      <w:pPr>
        <w:contextualSpacing/>
        <w:jc w:val="center"/>
        <w:rPr>
          <w:rFonts w:ascii="Arial" w:hAnsi="Arial" w:cs="Arial"/>
          <w:b/>
          <w:bCs/>
          <w:sz w:val="20"/>
          <w:szCs w:val="20"/>
        </w:rPr>
      </w:pPr>
    </w:p>
    <w:p w14:paraId="28496C4E" w14:textId="77777777" w:rsidR="009A6C61" w:rsidRDefault="009A6C61">
      <w:pPr>
        <w:contextualSpacing/>
        <w:jc w:val="center"/>
        <w:rPr>
          <w:rFonts w:ascii="Arial" w:hAnsi="Arial" w:cs="Arial"/>
          <w:b/>
          <w:bCs/>
          <w:sz w:val="20"/>
          <w:szCs w:val="20"/>
        </w:rPr>
      </w:pPr>
    </w:p>
    <w:p w14:paraId="23CCA37C" w14:textId="77777777" w:rsidR="009A6C61" w:rsidRDefault="009A6C61">
      <w:pPr>
        <w:contextualSpacing/>
        <w:jc w:val="center"/>
        <w:rPr>
          <w:rFonts w:ascii="Arial" w:hAnsi="Arial" w:cs="Arial"/>
          <w:b/>
          <w:bCs/>
          <w:sz w:val="20"/>
          <w:szCs w:val="20"/>
        </w:rPr>
      </w:pPr>
    </w:p>
    <w:p w14:paraId="7CA899E5" w14:textId="77777777" w:rsidR="009A6C61" w:rsidRDefault="009A6C61">
      <w:pPr>
        <w:contextualSpacing/>
        <w:jc w:val="center"/>
        <w:rPr>
          <w:rFonts w:ascii="Arial" w:hAnsi="Arial" w:cs="Arial"/>
          <w:b/>
          <w:bCs/>
          <w:sz w:val="20"/>
          <w:szCs w:val="20"/>
        </w:rPr>
      </w:pPr>
    </w:p>
    <w:p w14:paraId="6B24DBD4" w14:textId="77777777" w:rsidR="009A6C61" w:rsidRDefault="009A6C61">
      <w:pPr>
        <w:contextualSpacing/>
        <w:jc w:val="center"/>
        <w:rPr>
          <w:rFonts w:ascii="Arial" w:hAnsi="Arial" w:cs="Arial"/>
          <w:b/>
          <w:bCs/>
          <w:sz w:val="20"/>
          <w:szCs w:val="20"/>
        </w:rPr>
      </w:pPr>
    </w:p>
    <w:p w14:paraId="001234C1" w14:textId="77777777" w:rsidR="009A6C61" w:rsidRDefault="009A6C61">
      <w:pPr>
        <w:contextualSpacing/>
        <w:jc w:val="center"/>
        <w:rPr>
          <w:rFonts w:ascii="Arial" w:hAnsi="Arial" w:cs="Arial"/>
          <w:b/>
          <w:bCs/>
          <w:sz w:val="20"/>
          <w:szCs w:val="20"/>
        </w:rPr>
      </w:pPr>
    </w:p>
    <w:p w14:paraId="557E7068" w14:textId="77777777" w:rsidR="009A6C61" w:rsidRDefault="009A6C61">
      <w:pPr>
        <w:contextualSpacing/>
        <w:jc w:val="center"/>
        <w:rPr>
          <w:rFonts w:ascii="Arial" w:hAnsi="Arial" w:cs="Arial"/>
          <w:b/>
          <w:bCs/>
          <w:sz w:val="20"/>
          <w:szCs w:val="20"/>
        </w:rPr>
      </w:pPr>
    </w:p>
    <w:p w14:paraId="6EAB2AA2" w14:textId="77777777" w:rsidR="009A6C61" w:rsidRDefault="009A6C61">
      <w:pPr>
        <w:contextualSpacing/>
        <w:jc w:val="center"/>
        <w:rPr>
          <w:rFonts w:ascii="Arial" w:hAnsi="Arial" w:cs="Arial"/>
          <w:b/>
          <w:bCs/>
          <w:sz w:val="20"/>
          <w:szCs w:val="20"/>
        </w:rPr>
      </w:pPr>
    </w:p>
    <w:p w14:paraId="378F830F" w14:textId="77777777" w:rsidR="009A6C61" w:rsidRDefault="009A6C61">
      <w:pPr>
        <w:contextualSpacing/>
        <w:jc w:val="center"/>
        <w:rPr>
          <w:rFonts w:ascii="Arial" w:hAnsi="Arial" w:cs="Arial"/>
          <w:b/>
          <w:bCs/>
          <w:sz w:val="20"/>
          <w:szCs w:val="20"/>
        </w:rPr>
      </w:pPr>
    </w:p>
    <w:p w14:paraId="17A3BA2E" w14:textId="77777777" w:rsidR="009A6C61" w:rsidRDefault="009A6C61">
      <w:pPr>
        <w:contextualSpacing/>
        <w:jc w:val="center"/>
        <w:rPr>
          <w:rFonts w:ascii="Arial" w:hAnsi="Arial" w:cs="Arial"/>
          <w:b/>
          <w:bCs/>
          <w:sz w:val="20"/>
          <w:szCs w:val="20"/>
        </w:rPr>
      </w:pPr>
    </w:p>
    <w:p w14:paraId="7F2A477B" w14:textId="77777777" w:rsidR="009A6C61" w:rsidRDefault="009A6C61">
      <w:pPr>
        <w:contextualSpacing/>
        <w:jc w:val="center"/>
        <w:rPr>
          <w:rFonts w:ascii="Arial" w:hAnsi="Arial" w:cs="Arial"/>
          <w:b/>
          <w:bCs/>
          <w:sz w:val="20"/>
          <w:szCs w:val="20"/>
        </w:rPr>
      </w:pPr>
    </w:p>
    <w:p w14:paraId="1405328C" w14:textId="77777777" w:rsidR="009A6C61" w:rsidRDefault="009A6C61">
      <w:pPr>
        <w:contextualSpacing/>
        <w:jc w:val="center"/>
        <w:rPr>
          <w:rFonts w:ascii="Arial" w:hAnsi="Arial" w:cs="Arial"/>
          <w:b/>
          <w:bCs/>
          <w:sz w:val="20"/>
          <w:szCs w:val="20"/>
        </w:rPr>
      </w:pPr>
    </w:p>
    <w:p w14:paraId="7333994E" w14:textId="77777777" w:rsidR="00FC2BE4" w:rsidRDefault="00FC2BE4">
      <w:pPr>
        <w:contextualSpacing/>
        <w:jc w:val="center"/>
        <w:rPr>
          <w:rFonts w:ascii="Arial" w:hAnsi="Arial" w:cs="Arial"/>
          <w:b/>
          <w:bCs/>
          <w:sz w:val="20"/>
          <w:szCs w:val="20"/>
        </w:rPr>
      </w:pPr>
    </w:p>
    <w:p w14:paraId="4ECE7B05" w14:textId="77777777" w:rsidR="00FC2BE4" w:rsidRDefault="00FC2BE4">
      <w:pPr>
        <w:contextualSpacing/>
        <w:jc w:val="center"/>
        <w:rPr>
          <w:rFonts w:ascii="Arial" w:hAnsi="Arial" w:cs="Arial"/>
          <w:b/>
          <w:bCs/>
          <w:sz w:val="20"/>
          <w:szCs w:val="20"/>
        </w:rPr>
      </w:pPr>
    </w:p>
    <w:p w14:paraId="0C74A748" w14:textId="77777777" w:rsidR="00FC2BE4" w:rsidRDefault="00FC2BE4">
      <w:pPr>
        <w:contextualSpacing/>
        <w:jc w:val="center"/>
        <w:rPr>
          <w:rFonts w:ascii="Arial" w:hAnsi="Arial" w:cs="Arial"/>
          <w:b/>
          <w:bCs/>
          <w:sz w:val="20"/>
          <w:szCs w:val="20"/>
        </w:rPr>
      </w:pPr>
    </w:p>
    <w:p w14:paraId="2670D7E3" w14:textId="77777777" w:rsidR="009A6C61" w:rsidRDefault="009A6C61">
      <w:pPr>
        <w:contextualSpacing/>
        <w:jc w:val="center"/>
        <w:rPr>
          <w:rFonts w:ascii="Arial" w:hAnsi="Arial" w:cs="Arial"/>
          <w:b/>
          <w:bCs/>
          <w:sz w:val="20"/>
          <w:szCs w:val="20"/>
        </w:rPr>
      </w:pPr>
    </w:p>
    <w:p w14:paraId="5216EDB0" w14:textId="77777777" w:rsidR="009A6C61" w:rsidRDefault="009A6C61">
      <w:pPr>
        <w:contextualSpacing/>
        <w:jc w:val="center"/>
        <w:rPr>
          <w:rFonts w:ascii="Arial" w:hAnsi="Arial" w:cs="Arial"/>
          <w:b/>
          <w:bCs/>
          <w:sz w:val="20"/>
          <w:szCs w:val="20"/>
        </w:rPr>
      </w:pPr>
    </w:p>
    <w:p w14:paraId="54A96B0D" w14:textId="77777777" w:rsidR="009A6C61" w:rsidRDefault="009A6C61">
      <w:pPr>
        <w:contextualSpacing/>
        <w:jc w:val="center"/>
        <w:rPr>
          <w:rFonts w:ascii="Arial" w:hAnsi="Arial" w:cs="Arial"/>
          <w:b/>
          <w:bCs/>
          <w:sz w:val="20"/>
          <w:szCs w:val="20"/>
        </w:rPr>
      </w:pPr>
    </w:p>
    <w:p w14:paraId="027CC411" w14:textId="77777777" w:rsidR="009A6C61" w:rsidRDefault="009A6C61">
      <w:pPr>
        <w:contextualSpacing/>
        <w:jc w:val="center"/>
        <w:rPr>
          <w:rFonts w:ascii="Arial" w:hAnsi="Arial" w:cs="Arial"/>
          <w:b/>
          <w:bCs/>
          <w:sz w:val="20"/>
          <w:szCs w:val="20"/>
        </w:rPr>
      </w:pPr>
    </w:p>
    <w:p w14:paraId="077A7AB3" w14:textId="77777777" w:rsidR="009A6C61" w:rsidRDefault="009A6C61">
      <w:pPr>
        <w:contextualSpacing/>
        <w:jc w:val="center"/>
        <w:rPr>
          <w:rFonts w:ascii="Arial" w:hAnsi="Arial" w:cs="Arial"/>
          <w:b/>
          <w:bCs/>
          <w:sz w:val="20"/>
          <w:szCs w:val="20"/>
        </w:rPr>
      </w:pPr>
    </w:p>
    <w:p w14:paraId="00C1D331" w14:textId="77777777" w:rsidR="009A6C61" w:rsidRDefault="009A6C61">
      <w:pPr>
        <w:contextualSpacing/>
        <w:jc w:val="center"/>
        <w:rPr>
          <w:rFonts w:ascii="Arial" w:hAnsi="Arial" w:cs="Arial"/>
          <w:b/>
          <w:bCs/>
          <w:sz w:val="20"/>
          <w:szCs w:val="20"/>
        </w:rPr>
      </w:pPr>
    </w:p>
    <w:p w14:paraId="651BFC13" w14:textId="77777777" w:rsidR="009E3A9F" w:rsidRDefault="009E3A9F">
      <w:pPr>
        <w:contextualSpacing/>
        <w:jc w:val="center"/>
        <w:rPr>
          <w:rFonts w:ascii="Arial" w:hAnsi="Arial" w:cs="Arial"/>
          <w:b/>
          <w:bCs/>
          <w:sz w:val="20"/>
          <w:szCs w:val="20"/>
        </w:rPr>
      </w:pPr>
    </w:p>
    <w:p w14:paraId="2D2D29B7" w14:textId="77777777" w:rsidR="001E52B9" w:rsidRDefault="001E52B9">
      <w:pPr>
        <w:contextualSpacing/>
        <w:jc w:val="center"/>
        <w:rPr>
          <w:rFonts w:ascii="Arial" w:hAnsi="Arial" w:cs="Arial"/>
          <w:b/>
          <w:bCs/>
          <w:sz w:val="20"/>
          <w:szCs w:val="20"/>
        </w:rPr>
      </w:pPr>
    </w:p>
    <w:p w14:paraId="26CF9EB6" w14:textId="77777777" w:rsidR="009A6C61" w:rsidRDefault="009A6C61">
      <w:pPr>
        <w:contextualSpacing/>
        <w:jc w:val="center"/>
        <w:rPr>
          <w:rFonts w:ascii="Arial" w:hAnsi="Arial" w:cs="Arial"/>
          <w:b/>
          <w:bCs/>
          <w:sz w:val="20"/>
          <w:szCs w:val="20"/>
        </w:rPr>
      </w:pPr>
    </w:p>
    <w:p w14:paraId="303A1004" w14:textId="77777777" w:rsidR="00AF1D16" w:rsidRDefault="00AF1D16">
      <w:pPr>
        <w:contextualSpacing/>
        <w:jc w:val="center"/>
        <w:rPr>
          <w:rFonts w:ascii="Arial" w:hAnsi="Arial" w:cs="Arial"/>
          <w:b/>
          <w:bCs/>
          <w:sz w:val="20"/>
          <w:szCs w:val="20"/>
        </w:rPr>
      </w:pPr>
    </w:p>
    <w:p w14:paraId="0608853D" w14:textId="77777777" w:rsidR="009A6C61" w:rsidRDefault="009A6C61">
      <w:pPr>
        <w:contextualSpacing/>
        <w:rPr>
          <w:rFonts w:ascii="Arial" w:hAnsi="Arial" w:cs="Arial"/>
          <w:b/>
          <w:bCs/>
          <w:sz w:val="20"/>
          <w:szCs w:val="20"/>
        </w:rPr>
      </w:pPr>
    </w:p>
    <w:p w14:paraId="0FEC3A6F" w14:textId="77777777" w:rsidR="009A6C61" w:rsidRDefault="009A6C61">
      <w:pPr>
        <w:contextualSpacing/>
        <w:rPr>
          <w:rFonts w:ascii="Arial" w:hAnsi="Arial" w:cs="Arial"/>
          <w:b/>
          <w:bCs/>
          <w:sz w:val="20"/>
          <w:szCs w:val="20"/>
        </w:rPr>
      </w:pPr>
    </w:p>
    <w:p w14:paraId="3AFE56B3" w14:textId="77777777" w:rsidR="00B27749" w:rsidRDefault="00B27749">
      <w:pPr>
        <w:contextualSpacing/>
        <w:rPr>
          <w:rFonts w:ascii="Arial" w:hAnsi="Arial" w:cs="Arial"/>
          <w:b/>
          <w:bCs/>
          <w:sz w:val="20"/>
          <w:szCs w:val="20"/>
        </w:rPr>
      </w:pPr>
    </w:p>
    <w:p w14:paraId="1F320299" w14:textId="77777777" w:rsidR="00B27749" w:rsidRDefault="00B27749">
      <w:pPr>
        <w:contextualSpacing/>
        <w:rPr>
          <w:rFonts w:ascii="Arial" w:hAnsi="Arial" w:cs="Arial"/>
          <w:b/>
          <w:bCs/>
          <w:sz w:val="20"/>
          <w:szCs w:val="20"/>
        </w:rPr>
      </w:pPr>
    </w:p>
    <w:p w14:paraId="284DE401" w14:textId="77777777" w:rsidR="00B27749" w:rsidRDefault="00B27749">
      <w:pPr>
        <w:contextualSpacing/>
        <w:rPr>
          <w:rFonts w:ascii="Arial" w:hAnsi="Arial" w:cs="Arial"/>
          <w:b/>
          <w:bCs/>
          <w:sz w:val="20"/>
          <w:szCs w:val="20"/>
        </w:rPr>
      </w:pPr>
    </w:p>
    <w:p w14:paraId="748A782B" w14:textId="77777777" w:rsidR="009A6C61" w:rsidRDefault="003F559D">
      <w:pPr>
        <w:contextualSpacing/>
        <w:jc w:val="both"/>
      </w:pPr>
      <w:r>
        <w:rPr>
          <w:rFonts w:ascii="Arial" w:hAnsi="Arial" w:cs="Arial"/>
          <w:b/>
          <w:bCs/>
          <w:sz w:val="20"/>
          <w:szCs w:val="20"/>
        </w:rPr>
        <w:lastRenderedPageBreak/>
        <w:t>I. Nazwa oraz adres zamawiającego, numer telefonu, adres poczty elektronicznej oraz strony internetowej prowadzonego postępowania</w:t>
      </w:r>
    </w:p>
    <w:p w14:paraId="7F3108E2" w14:textId="6C55474E" w:rsidR="009A6C61" w:rsidRDefault="003F559D">
      <w:pPr>
        <w:widowControl w:val="0"/>
        <w:jc w:val="both"/>
        <w:textAlignment w:val="baseline"/>
        <w:rPr>
          <w:rFonts w:ascii="Arial" w:eastAsia="SimSun" w:hAnsi="Arial" w:cs="Arial"/>
          <w:color w:val="00000A"/>
          <w:kern w:val="1"/>
          <w:sz w:val="20"/>
          <w:szCs w:val="20"/>
          <w:lang w:bidi="hi-IN"/>
        </w:rPr>
      </w:pPr>
      <w:r>
        <w:rPr>
          <w:rFonts w:ascii="Arial" w:eastAsia="SimSun" w:hAnsi="Arial" w:cs="Arial"/>
          <w:color w:val="00000A"/>
          <w:kern w:val="1"/>
          <w:sz w:val="20"/>
          <w:szCs w:val="20"/>
          <w:lang w:bidi="hi-IN"/>
        </w:rPr>
        <w:t xml:space="preserve">Gmina </w:t>
      </w:r>
      <w:r w:rsidR="00082BBF">
        <w:rPr>
          <w:rFonts w:ascii="Arial" w:eastAsia="SimSun" w:hAnsi="Arial" w:cs="Arial"/>
          <w:color w:val="00000A"/>
          <w:kern w:val="1"/>
          <w:sz w:val="20"/>
          <w:szCs w:val="20"/>
          <w:lang w:bidi="hi-IN"/>
        </w:rPr>
        <w:t>Liniewo</w:t>
      </w:r>
    </w:p>
    <w:p w14:paraId="5062EA31" w14:textId="77777777" w:rsidR="00082BBF" w:rsidRDefault="00082BBF" w:rsidP="00082BBF">
      <w:pPr>
        <w:rPr>
          <w:rFonts w:ascii="Arial" w:eastAsia="SimSun" w:hAnsi="Arial" w:cs="Arial"/>
          <w:color w:val="00000A"/>
          <w:kern w:val="1"/>
          <w:sz w:val="20"/>
          <w:szCs w:val="20"/>
          <w:lang w:bidi="hi-IN"/>
        </w:rPr>
      </w:pPr>
      <w:r w:rsidRPr="00082BBF">
        <w:rPr>
          <w:rFonts w:ascii="Arial" w:eastAsia="SimSun" w:hAnsi="Arial" w:cs="Arial"/>
          <w:color w:val="00000A"/>
          <w:kern w:val="1"/>
          <w:sz w:val="20"/>
          <w:szCs w:val="20"/>
          <w:lang w:bidi="hi-IN"/>
        </w:rPr>
        <w:t>ul Dworcowa 3</w:t>
      </w:r>
    </w:p>
    <w:p w14:paraId="2432D218" w14:textId="7DCB968A" w:rsidR="00082BBF" w:rsidRPr="00082BBF" w:rsidRDefault="00082BBF" w:rsidP="00082BBF">
      <w:pPr>
        <w:rPr>
          <w:rFonts w:ascii="Arial" w:eastAsia="SimSun" w:hAnsi="Arial" w:cs="Arial"/>
          <w:color w:val="00000A"/>
          <w:kern w:val="1"/>
          <w:sz w:val="20"/>
          <w:szCs w:val="20"/>
          <w:lang w:bidi="hi-IN"/>
        </w:rPr>
      </w:pPr>
      <w:r w:rsidRPr="00082BBF">
        <w:rPr>
          <w:rFonts w:ascii="Arial" w:eastAsia="SimSun" w:hAnsi="Arial" w:cs="Arial"/>
          <w:color w:val="00000A"/>
          <w:kern w:val="1"/>
          <w:sz w:val="20"/>
          <w:szCs w:val="20"/>
          <w:lang w:bidi="hi-IN"/>
        </w:rPr>
        <w:t>83-420 Liniewo</w:t>
      </w:r>
    </w:p>
    <w:p w14:paraId="4CB2B930" w14:textId="77777777" w:rsidR="00082BBF" w:rsidRPr="00082BBF" w:rsidRDefault="00082BBF" w:rsidP="00082BBF">
      <w:pPr>
        <w:rPr>
          <w:rFonts w:ascii="Arial" w:eastAsia="SimSun" w:hAnsi="Arial" w:cs="Arial"/>
          <w:color w:val="00000A"/>
          <w:kern w:val="1"/>
          <w:sz w:val="20"/>
          <w:szCs w:val="20"/>
          <w:lang w:bidi="hi-IN"/>
        </w:rPr>
      </w:pPr>
      <w:r w:rsidRPr="00082BBF">
        <w:rPr>
          <w:rFonts w:ascii="Arial" w:eastAsia="SimSun" w:hAnsi="Arial" w:cs="Arial"/>
          <w:color w:val="00000A"/>
          <w:kern w:val="1"/>
          <w:sz w:val="20"/>
          <w:szCs w:val="20"/>
          <w:lang w:bidi="hi-IN"/>
        </w:rPr>
        <w:t>tel. (58) 6878520</w:t>
      </w:r>
    </w:p>
    <w:p w14:paraId="1EEE47CD" w14:textId="519F9C85" w:rsidR="009A6C61" w:rsidRDefault="00082BBF" w:rsidP="00082BBF">
      <w:pPr>
        <w:rPr>
          <w:rFonts w:ascii="Arial" w:eastAsia="SimSun" w:hAnsi="Arial" w:cs="Arial"/>
          <w:color w:val="00000A"/>
          <w:kern w:val="1"/>
          <w:sz w:val="20"/>
          <w:szCs w:val="20"/>
          <w:lang w:bidi="hi-IN"/>
        </w:rPr>
      </w:pPr>
      <w:r w:rsidRPr="00082BBF">
        <w:rPr>
          <w:rFonts w:ascii="Arial" w:eastAsia="SimSun" w:hAnsi="Arial" w:cs="Arial"/>
          <w:color w:val="00000A"/>
          <w:kern w:val="1"/>
          <w:sz w:val="20"/>
          <w:szCs w:val="20"/>
          <w:lang w:bidi="hi-IN"/>
        </w:rPr>
        <w:t xml:space="preserve">email: </w:t>
      </w:r>
      <w:hyperlink r:id="rId9" w:history="1">
        <w:r w:rsidRPr="0064388F">
          <w:rPr>
            <w:rStyle w:val="Hipercze"/>
            <w:rFonts w:ascii="Arial" w:eastAsia="SimSun" w:hAnsi="Arial" w:cs="Arial"/>
            <w:kern w:val="1"/>
            <w:sz w:val="20"/>
            <w:szCs w:val="20"/>
            <w:lang w:bidi="hi-IN"/>
          </w:rPr>
          <w:t>ug@liniewo.pl</w:t>
        </w:r>
      </w:hyperlink>
    </w:p>
    <w:p w14:paraId="3F37ECD7" w14:textId="77777777" w:rsidR="00082BBF" w:rsidRDefault="00082BBF" w:rsidP="00082BBF">
      <w:pPr>
        <w:rPr>
          <w:rFonts w:ascii="Arial" w:hAnsi="Arial" w:cs="Arial"/>
          <w:b/>
          <w:bCs/>
          <w:sz w:val="20"/>
          <w:szCs w:val="20"/>
        </w:rPr>
      </w:pPr>
    </w:p>
    <w:p w14:paraId="36454A0E" w14:textId="77777777" w:rsidR="009A6C61" w:rsidRDefault="003F559D">
      <w:pPr>
        <w:jc w:val="both"/>
        <w:rPr>
          <w:rFonts w:ascii="Arial" w:hAnsi="Arial" w:cs="Arial"/>
          <w:b/>
          <w:bCs/>
          <w:sz w:val="20"/>
          <w:szCs w:val="20"/>
        </w:rPr>
      </w:pPr>
      <w:r>
        <w:rPr>
          <w:rFonts w:ascii="Arial" w:hAnsi="Arial" w:cs="Arial"/>
          <w:b/>
          <w:bCs/>
          <w:sz w:val="20"/>
          <w:szCs w:val="20"/>
        </w:rPr>
        <w:t>II. Adres strony internetowej, na której udostępniane będą zmiany i wyjaśnienia treści SWZ oraz inne dokumenty zamówienia bezpośrednio związane z postępowaniem o udzielenie zamówienia</w:t>
      </w:r>
    </w:p>
    <w:p w14:paraId="222E92CA" w14:textId="06664B1C" w:rsidR="009A6C61" w:rsidRDefault="00BB5464">
      <w:pPr>
        <w:contextualSpacing/>
        <w:jc w:val="both"/>
        <w:rPr>
          <w:rFonts w:ascii="Arial" w:hAnsi="Arial" w:cs="Arial"/>
          <w:b/>
          <w:bCs/>
          <w:sz w:val="20"/>
          <w:szCs w:val="20"/>
        </w:rPr>
      </w:pPr>
      <w:hyperlink r:id="rId10" w:history="1">
        <w:r w:rsidR="00D11AC7" w:rsidRPr="0064388F">
          <w:rPr>
            <w:rStyle w:val="Hipercze"/>
            <w:rFonts w:ascii="Arial" w:hAnsi="Arial" w:cs="Arial"/>
            <w:b/>
            <w:bCs/>
            <w:sz w:val="20"/>
            <w:szCs w:val="20"/>
          </w:rPr>
          <w:t>https://platformazakupowa.pl/pn/liniewo</w:t>
        </w:r>
      </w:hyperlink>
      <w:r w:rsidR="00D11AC7">
        <w:rPr>
          <w:rFonts w:ascii="Arial" w:hAnsi="Arial" w:cs="Arial"/>
          <w:b/>
          <w:bCs/>
          <w:sz w:val="20"/>
          <w:szCs w:val="20"/>
        </w:rPr>
        <w:t xml:space="preserve"> </w:t>
      </w:r>
    </w:p>
    <w:p w14:paraId="2A92877D" w14:textId="77777777" w:rsidR="00D11AC7" w:rsidRDefault="00D11AC7">
      <w:pPr>
        <w:contextualSpacing/>
        <w:jc w:val="both"/>
        <w:rPr>
          <w:rFonts w:ascii="Arial" w:hAnsi="Arial" w:cs="Arial"/>
          <w:b/>
          <w:bCs/>
          <w:sz w:val="20"/>
          <w:szCs w:val="20"/>
        </w:rPr>
      </w:pPr>
    </w:p>
    <w:p w14:paraId="6FC20A0D" w14:textId="77777777" w:rsidR="009A6C61" w:rsidRDefault="003F559D">
      <w:pPr>
        <w:contextualSpacing/>
      </w:pPr>
      <w:r>
        <w:rPr>
          <w:rFonts w:ascii="Arial" w:hAnsi="Arial" w:cs="Arial"/>
          <w:b/>
          <w:bCs/>
          <w:sz w:val="20"/>
          <w:szCs w:val="20"/>
        </w:rPr>
        <w:t>III. Tryb udzielenia zamówienia publicznego.</w:t>
      </w:r>
    </w:p>
    <w:p w14:paraId="0208772F" w14:textId="7D79413C" w:rsidR="009A6C61" w:rsidRDefault="003F559D">
      <w:pPr>
        <w:pStyle w:val="Akapitzlist"/>
        <w:ind w:left="0"/>
        <w:contextualSpacing/>
        <w:jc w:val="both"/>
        <w:rPr>
          <w:rFonts w:ascii="Arial" w:hAnsi="Arial" w:cs="Arial"/>
          <w:sz w:val="20"/>
          <w:szCs w:val="20"/>
        </w:rPr>
      </w:pPr>
      <w:r>
        <w:rPr>
          <w:rFonts w:ascii="Arial" w:hAnsi="Arial" w:cs="Arial"/>
          <w:sz w:val="20"/>
          <w:szCs w:val="20"/>
        </w:rPr>
        <w:t>Tryb podstawowy na podstawie art. 275 pkt 1) ustawy z dnia 11 września 2019 r. Prawo zamówień publicznych (</w:t>
      </w:r>
      <w:proofErr w:type="spellStart"/>
      <w:r>
        <w:rPr>
          <w:rFonts w:ascii="Arial" w:hAnsi="Arial" w:cs="Arial"/>
          <w:sz w:val="20"/>
          <w:szCs w:val="20"/>
        </w:rPr>
        <w:t>t.j</w:t>
      </w:r>
      <w:proofErr w:type="spellEnd"/>
      <w:r>
        <w:rPr>
          <w:rFonts w:ascii="Arial" w:hAnsi="Arial" w:cs="Arial"/>
          <w:sz w:val="20"/>
          <w:szCs w:val="20"/>
        </w:rPr>
        <w:t>. Dz. U. z 202</w:t>
      </w:r>
      <w:r w:rsidR="009A08C2">
        <w:rPr>
          <w:rFonts w:ascii="Arial" w:hAnsi="Arial" w:cs="Arial"/>
          <w:sz w:val="20"/>
          <w:szCs w:val="20"/>
        </w:rPr>
        <w:t>4</w:t>
      </w:r>
      <w:r>
        <w:rPr>
          <w:rFonts w:ascii="Arial" w:hAnsi="Arial" w:cs="Arial"/>
          <w:sz w:val="20"/>
          <w:szCs w:val="20"/>
        </w:rPr>
        <w:t xml:space="preserve"> r. poz. </w:t>
      </w:r>
      <w:r w:rsidR="009A08C2">
        <w:rPr>
          <w:rFonts w:ascii="Arial" w:hAnsi="Arial" w:cs="Arial"/>
          <w:sz w:val="20"/>
          <w:szCs w:val="20"/>
        </w:rPr>
        <w:t>1320</w:t>
      </w:r>
      <w:r w:rsidR="00AF1D16">
        <w:rPr>
          <w:rFonts w:ascii="Arial" w:hAnsi="Arial" w:cs="Arial"/>
          <w:sz w:val="20"/>
          <w:szCs w:val="20"/>
        </w:rPr>
        <w:t xml:space="preserve"> z </w:t>
      </w:r>
      <w:proofErr w:type="spellStart"/>
      <w:r w:rsidR="00AF1D16">
        <w:rPr>
          <w:rFonts w:ascii="Arial" w:hAnsi="Arial" w:cs="Arial"/>
          <w:sz w:val="20"/>
          <w:szCs w:val="20"/>
        </w:rPr>
        <w:t>późn</w:t>
      </w:r>
      <w:proofErr w:type="spellEnd"/>
      <w:r w:rsidR="00AF1D16">
        <w:rPr>
          <w:rFonts w:ascii="Arial" w:hAnsi="Arial" w:cs="Arial"/>
          <w:sz w:val="20"/>
          <w:szCs w:val="20"/>
        </w:rPr>
        <w:t>. zm.</w:t>
      </w:r>
      <w:r>
        <w:rPr>
          <w:rFonts w:ascii="Arial" w:hAnsi="Arial" w:cs="Arial"/>
          <w:sz w:val="20"/>
          <w:szCs w:val="20"/>
        </w:rPr>
        <w:t xml:space="preserve">) – dalej ustawa </w:t>
      </w:r>
      <w:proofErr w:type="spellStart"/>
      <w:r>
        <w:rPr>
          <w:rFonts w:ascii="Arial" w:hAnsi="Arial" w:cs="Arial"/>
          <w:sz w:val="20"/>
          <w:szCs w:val="20"/>
        </w:rPr>
        <w:t>Pzp</w:t>
      </w:r>
      <w:proofErr w:type="spellEnd"/>
      <w:r>
        <w:rPr>
          <w:rFonts w:ascii="Arial" w:hAnsi="Arial" w:cs="Arial"/>
          <w:sz w:val="20"/>
          <w:szCs w:val="20"/>
        </w:rPr>
        <w:t>.</w:t>
      </w:r>
    </w:p>
    <w:p w14:paraId="19D0ED44" w14:textId="77777777" w:rsidR="009A6C61" w:rsidRDefault="009A6C61">
      <w:pPr>
        <w:contextualSpacing/>
        <w:rPr>
          <w:rFonts w:ascii="Arial" w:hAnsi="Arial" w:cs="Arial"/>
          <w:b/>
          <w:bCs/>
          <w:sz w:val="20"/>
          <w:szCs w:val="20"/>
        </w:rPr>
      </w:pPr>
    </w:p>
    <w:p w14:paraId="7F2AFD1A" w14:textId="77777777" w:rsidR="009A6C61" w:rsidRDefault="003F559D">
      <w:pPr>
        <w:contextualSpacing/>
        <w:jc w:val="both"/>
      </w:pPr>
      <w:r>
        <w:rPr>
          <w:rFonts w:ascii="Arial" w:hAnsi="Arial" w:cs="Arial"/>
          <w:b/>
          <w:bCs/>
          <w:sz w:val="20"/>
          <w:szCs w:val="20"/>
        </w:rPr>
        <w:t>IV. Informację, czy zamawiający przewiduje wybór najkorzystniejszej oferty z możliwością prowadzenia negocjacji</w:t>
      </w:r>
    </w:p>
    <w:p w14:paraId="2F3CD684" w14:textId="77777777" w:rsidR="009A6C61" w:rsidRDefault="003F559D">
      <w:pPr>
        <w:contextualSpacing/>
        <w:jc w:val="both"/>
        <w:rPr>
          <w:sz w:val="20"/>
          <w:szCs w:val="20"/>
        </w:rPr>
      </w:pPr>
      <w:r>
        <w:rPr>
          <w:rFonts w:ascii="Arial" w:hAnsi="Arial" w:cs="Arial"/>
          <w:sz w:val="20"/>
          <w:szCs w:val="20"/>
        </w:rPr>
        <w:t xml:space="preserve">Zamawiający nie przewiduje wyboru oferty najkorzystniejszej z możliwością prowadzenia negocjacji. </w:t>
      </w:r>
    </w:p>
    <w:p w14:paraId="4BFE5A66" w14:textId="77777777" w:rsidR="009A6C61" w:rsidRDefault="009A6C61">
      <w:pPr>
        <w:contextualSpacing/>
        <w:jc w:val="both"/>
        <w:rPr>
          <w:rFonts w:ascii="Arial" w:hAnsi="Arial" w:cs="Arial"/>
          <w:b/>
          <w:bCs/>
          <w:sz w:val="20"/>
          <w:szCs w:val="20"/>
        </w:rPr>
      </w:pPr>
    </w:p>
    <w:p w14:paraId="77DEC9BA" w14:textId="77777777" w:rsidR="009A6C61" w:rsidRDefault="003F559D">
      <w:pPr>
        <w:contextualSpacing/>
        <w:rPr>
          <w:sz w:val="20"/>
          <w:szCs w:val="20"/>
        </w:rPr>
      </w:pPr>
      <w:r>
        <w:rPr>
          <w:rFonts w:ascii="Arial" w:hAnsi="Arial" w:cs="Arial"/>
          <w:b/>
          <w:bCs/>
          <w:sz w:val="20"/>
          <w:szCs w:val="20"/>
        </w:rPr>
        <w:t>V. Opis przedmiotu zamówienia.</w:t>
      </w:r>
    </w:p>
    <w:p w14:paraId="7F83DC41" w14:textId="3D8A2BC1" w:rsidR="009A08C2" w:rsidRPr="009A08C2" w:rsidRDefault="009A08C2" w:rsidP="007545CC">
      <w:pPr>
        <w:pStyle w:val="Akapitzlist"/>
        <w:numPr>
          <w:ilvl w:val="0"/>
          <w:numId w:val="7"/>
        </w:numPr>
        <w:suppressAutoHyphens w:val="0"/>
        <w:ind w:left="284" w:hanging="284"/>
        <w:contextualSpacing/>
        <w:jc w:val="both"/>
        <w:rPr>
          <w:rFonts w:ascii="Arial" w:hAnsi="Arial" w:cs="Arial"/>
          <w:sz w:val="20"/>
          <w:szCs w:val="20"/>
          <w:lang w:eastAsia="pl-PL"/>
        </w:rPr>
      </w:pPr>
      <w:r w:rsidRPr="009A08C2">
        <w:rPr>
          <w:rFonts w:ascii="Arial" w:hAnsi="Arial" w:cs="Arial"/>
          <w:sz w:val="20"/>
          <w:szCs w:val="20"/>
          <w:lang w:eastAsia="pl-PL"/>
        </w:rPr>
        <w:t>Przedmiotem zamówienia jest Zakup biletów miesięcznych dla uczniów na zasadzie art. 5 a ustawy z dnia 20.06.1992 roku o uprawnieniach do ulgowych przejazdów środkami transportu publicznego (t. j. Dz.U. 20</w:t>
      </w:r>
      <w:r w:rsidR="00D67C1B">
        <w:rPr>
          <w:rFonts w:ascii="Arial" w:hAnsi="Arial" w:cs="Arial"/>
          <w:sz w:val="20"/>
          <w:szCs w:val="20"/>
          <w:lang w:eastAsia="pl-PL"/>
        </w:rPr>
        <w:t>24</w:t>
      </w:r>
      <w:r w:rsidRPr="009A08C2">
        <w:rPr>
          <w:rFonts w:ascii="Arial" w:hAnsi="Arial" w:cs="Arial"/>
          <w:sz w:val="20"/>
          <w:szCs w:val="20"/>
          <w:lang w:eastAsia="pl-PL"/>
        </w:rPr>
        <w:t xml:space="preserve"> poz. </w:t>
      </w:r>
      <w:r w:rsidR="00D67C1B">
        <w:rPr>
          <w:rFonts w:ascii="Arial" w:hAnsi="Arial" w:cs="Arial"/>
          <w:sz w:val="20"/>
          <w:szCs w:val="20"/>
          <w:lang w:eastAsia="pl-PL"/>
        </w:rPr>
        <w:t>380</w:t>
      </w:r>
      <w:r w:rsidRPr="009A08C2">
        <w:rPr>
          <w:rFonts w:ascii="Arial" w:hAnsi="Arial" w:cs="Arial"/>
          <w:sz w:val="20"/>
          <w:szCs w:val="20"/>
          <w:lang w:eastAsia="pl-PL"/>
        </w:rPr>
        <w:t>) z i do placówek oświatowych z terenu gminy Liniewo.</w:t>
      </w:r>
    </w:p>
    <w:p w14:paraId="00A5B7D5" w14:textId="7F85FDFB" w:rsidR="009A08C2" w:rsidRPr="009A08C2" w:rsidRDefault="009A08C2" w:rsidP="007545CC">
      <w:pPr>
        <w:pStyle w:val="Akapitzlist"/>
        <w:numPr>
          <w:ilvl w:val="0"/>
          <w:numId w:val="7"/>
        </w:numPr>
        <w:suppressAutoHyphens w:val="0"/>
        <w:ind w:left="284" w:hanging="284"/>
        <w:contextualSpacing/>
        <w:jc w:val="both"/>
        <w:rPr>
          <w:rFonts w:ascii="Arial" w:hAnsi="Arial" w:cs="Arial"/>
          <w:sz w:val="20"/>
          <w:szCs w:val="20"/>
          <w:lang w:eastAsia="pl-PL"/>
        </w:rPr>
      </w:pPr>
      <w:r w:rsidRPr="009A08C2">
        <w:rPr>
          <w:rFonts w:ascii="Arial" w:hAnsi="Arial" w:cs="Arial"/>
          <w:sz w:val="20"/>
          <w:szCs w:val="20"/>
          <w:lang w:eastAsia="pl-PL"/>
        </w:rPr>
        <w:t xml:space="preserve">Dowóz realizowany musi być co najmniej 2 autobusami (51 miejsc siedzących każdy pojazd) rano jak i w godzinach popołudniowych. Dowóz uczniów do placówek odbywać się będzie w dni nauki szkolnej, w oparciu o Rozporządzenie Ministra Edukacji Narodowej i Sportu z 11 sierpnia 2017 r. (Dz. U. 2017, poz. 1603 z późniejszymi zmianami) w sprawie organizacji roku szkolnego. Wykonawca musi dysponować co najmniej </w:t>
      </w:r>
      <w:r w:rsidR="006D3C55">
        <w:rPr>
          <w:rFonts w:ascii="Arial" w:hAnsi="Arial" w:cs="Arial"/>
          <w:sz w:val="20"/>
          <w:szCs w:val="20"/>
          <w:lang w:eastAsia="pl-PL"/>
        </w:rPr>
        <w:t>3</w:t>
      </w:r>
      <w:r w:rsidRPr="009A08C2">
        <w:rPr>
          <w:rFonts w:ascii="Arial" w:hAnsi="Arial" w:cs="Arial"/>
          <w:sz w:val="20"/>
          <w:szCs w:val="20"/>
          <w:lang w:eastAsia="pl-PL"/>
        </w:rPr>
        <w:t xml:space="preserve"> autobusami (51 miejsc siedzących każdy pojazd) w przypadku awarii pojazdów wyznaczonych do wykonywania zadania (</w:t>
      </w:r>
      <w:r w:rsidR="006D3C55">
        <w:rPr>
          <w:rFonts w:ascii="Arial" w:hAnsi="Arial" w:cs="Arial"/>
          <w:sz w:val="20"/>
          <w:szCs w:val="20"/>
          <w:lang w:eastAsia="pl-PL"/>
        </w:rPr>
        <w:t>1</w:t>
      </w:r>
      <w:r w:rsidRPr="009A08C2">
        <w:rPr>
          <w:rFonts w:ascii="Arial" w:hAnsi="Arial" w:cs="Arial"/>
          <w:sz w:val="20"/>
          <w:szCs w:val="20"/>
          <w:lang w:eastAsia="pl-PL"/>
        </w:rPr>
        <w:t xml:space="preserve"> pojazd zastępcz</w:t>
      </w:r>
      <w:r w:rsidR="006D3C55">
        <w:rPr>
          <w:rFonts w:ascii="Arial" w:hAnsi="Arial" w:cs="Arial"/>
          <w:sz w:val="20"/>
          <w:szCs w:val="20"/>
          <w:lang w:eastAsia="pl-PL"/>
        </w:rPr>
        <w:t>y</w:t>
      </w:r>
      <w:r w:rsidRPr="009A08C2">
        <w:rPr>
          <w:rFonts w:ascii="Arial" w:hAnsi="Arial" w:cs="Arial"/>
          <w:sz w:val="20"/>
          <w:szCs w:val="20"/>
          <w:lang w:eastAsia="pl-PL"/>
        </w:rPr>
        <w:t>).</w:t>
      </w:r>
    </w:p>
    <w:p w14:paraId="708A1090" w14:textId="6E309EB2" w:rsidR="009A08C2" w:rsidRPr="009A08C2" w:rsidRDefault="009A08C2" w:rsidP="007545CC">
      <w:pPr>
        <w:pStyle w:val="Akapitzlist"/>
        <w:numPr>
          <w:ilvl w:val="0"/>
          <w:numId w:val="7"/>
        </w:numPr>
        <w:suppressAutoHyphens w:val="0"/>
        <w:ind w:left="284" w:hanging="284"/>
        <w:contextualSpacing/>
        <w:jc w:val="both"/>
        <w:rPr>
          <w:rFonts w:ascii="Arial" w:hAnsi="Arial" w:cs="Arial"/>
          <w:sz w:val="20"/>
          <w:szCs w:val="20"/>
          <w:lang w:eastAsia="pl-PL"/>
        </w:rPr>
      </w:pPr>
      <w:r w:rsidRPr="009A08C2">
        <w:rPr>
          <w:rFonts w:ascii="Arial" w:hAnsi="Arial" w:cs="Arial"/>
          <w:sz w:val="20"/>
          <w:szCs w:val="20"/>
          <w:lang w:eastAsia="pl-PL"/>
        </w:rPr>
        <w:t>Usługa świadczona będzie taborem Wykonawcy na podstawie biletów miesięcznych, zgodnie z zasadami i obowiązkami wynikającymi z ustawy z dnia 6 września 2001 r. o transporcie drogowym (</w:t>
      </w:r>
      <w:proofErr w:type="spellStart"/>
      <w:r w:rsidR="00D67C1B">
        <w:rPr>
          <w:rFonts w:ascii="Arial" w:hAnsi="Arial" w:cs="Arial"/>
          <w:sz w:val="20"/>
          <w:szCs w:val="20"/>
          <w:lang w:eastAsia="pl-PL"/>
        </w:rPr>
        <w:t>t.j</w:t>
      </w:r>
      <w:proofErr w:type="spellEnd"/>
      <w:r w:rsidR="00D67C1B">
        <w:rPr>
          <w:rFonts w:ascii="Arial" w:hAnsi="Arial" w:cs="Arial"/>
          <w:sz w:val="20"/>
          <w:szCs w:val="20"/>
          <w:lang w:eastAsia="pl-PL"/>
        </w:rPr>
        <w:t xml:space="preserve">. </w:t>
      </w:r>
      <w:r w:rsidRPr="009A08C2">
        <w:rPr>
          <w:rFonts w:ascii="Arial" w:hAnsi="Arial" w:cs="Arial"/>
          <w:sz w:val="20"/>
          <w:szCs w:val="20"/>
          <w:lang w:eastAsia="pl-PL"/>
        </w:rPr>
        <w:t>Dz. U. z 202</w:t>
      </w:r>
      <w:r w:rsidR="00D67C1B">
        <w:rPr>
          <w:rFonts w:ascii="Arial" w:hAnsi="Arial" w:cs="Arial"/>
          <w:sz w:val="20"/>
          <w:szCs w:val="20"/>
          <w:lang w:eastAsia="pl-PL"/>
        </w:rPr>
        <w:t>4</w:t>
      </w:r>
      <w:r w:rsidRPr="009A08C2">
        <w:rPr>
          <w:rFonts w:ascii="Arial" w:hAnsi="Arial" w:cs="Arial"/>
          <w:sz w:val="20"/>
          <w:szCs w:val="20"/>
          <w:lang w:eastAsia="pl-PL"/>
        </w:rPr>
        <w:t xml:space="preserve"> r., poz. </w:t>
      </w:r>
      <w:r w:rsidR="00D67C1B">
        <w:rPr>
          <w:rFonts w:ascii="Arial" w:hAnsi="Arial" w:cs="Arial"/>
          <w:sz w:val="20"/>
          <w:szCs w:val="20"/>
          <w:lang w:eastAsia="pl-PL"/>
        </w:rPr>
        <w:t xml:space="preserve">1539, 1544, 1855 </w:t>
      </w:r>
      <w:r w:rsidRPr="009A08C2">
        <w:rPr>
          <w:rFonts w:ascii="Arial" w:hAnsi="Arial" w:cs="Arial"/>
          <w:sz w:val="20"/>
          <w:szCs w:val="20"/>
          <w:lang w:eastAsia="pl-PL"/>
        </w:rPr>
        <w:t>) oraz ustawy z dnia 16 grudnia 2010 r. o publicznym transporcie zbiorowym (</w:t>
      </w:r>
      <w:proofErr w:type="spellStart"/>
      <w:r w:rsidR="00D67C1B">
        <w:rPr>
          <w:rFonts w:ascii="Arial" w:hAnsi="Arial" w:cs="Arial"/>
          <w:sz w:val="20"/>
          <w:szCs w:val="20"/>
          <w:lang w:eastAsia="pl-PL"/>
        </w:rPr>
        <w:t>t.j</w:t>
      </w:r>
      <w:proofErr w:type="spellEnd"/>
      <w:r w:rsidR="00D67C1B">
        <w:rPr>
          <w:rFonts w:ascii="Arial" w:hAnsi="Arial" w:cs="Arial"/>
          <w:sz w:val="20"/>
          <w:szCs w:val="20"/>
          <w:lang w:eastAsia="pl-PL"/>
        </w:rPr>
        <w:t xml:space="preserve">. </w:t>
      </w:r>
      <w:r w:rsidRPr="009A08C2">
        <w:rPr>
          <w:rFonts w:ascii="Arial" w:hAnsi="Arial" w:cs="Arial"/>
          <w:sz w:val="20"/>
          <w:szCs w:val="20"/>
          <w:lang w:eastAsia="pl-PL"/>
        </w:rPr>
        <w:t>Dz. U. z 202</w:t>
      </w:r>
      <w:r w:rsidR="00D67C1B">
        <w:rPr>
          <w:rFonts w:ascii="Arial" w:hAnsi="Arial" w:cs="Arial"/>
          <w:sz w:val="20"/>
          <w:szCs w:val="20"/>
          <w:lang w:eastAsia="pl-PL"/>
        </w:rPr>
        <w:t>5</w:t>
      </w:r>
      <w:r w:rsidRPr="009A08C2">
        <w:rPr>
          <w:rFonts w:ascii="Arial" w:hAnsi="Arial" w:cs="Arial"/>
          <w:sz w:val="20"/>
          <w:szCs w:val="20"/>
          <w:lang w:eastAsia="pl-PL"/>
        </w:rPr>
        <w:t xml:space="preserve"> r. poz. </w:t>
      </w:r>
      <w:r w:rsidR="00D67C1B">
        <w:rPr>
          <w:rFonts w:ascii="Arial" w:hAnsi="Arial" w:cs="Arial"/>
          <w:sz w:val="20"/>
          <w:szCs w:val="20"/>
          <w:lang w:eastAsia="pl-PL"/>
        </w:rPr>
        <w:t>285</w:t>
      </w:r>
      <w:r w:rsidRPr="009A08C2">
        <w:rPr>
          <w:rFonts w:ascii="Arial" w:hAnsi="Arial" w:cs="Arial"/>
          <w:sz w:val="20"/>
          <w:szCs w:val="20"/>
          <w:lang w:eastAsia="pl-PL"/>
        </w:rPr>
        <w:t>).</w:t>
      </w:r>
    </w:p>
    <w:p w14:paraId="12CC808C" w14:textId="3EBFE2BA" w:rsidR="00D67C1B" w:rsidRPr="00D67C1B" w:rsidRDefault="009A08C2" w:rsidP="007545CC">
      <w:pPr>
        <w:pStyle w:val="Akapitzlist"/>
        <w:numPr>
          <w:ilvl w:val="0"/>
          <w:numId w:val="7"/>
        </w:numPr>
        <w:suppressAutoHyphens w:val="0"/>
        <w:ind w:left="284" w:hanging="284"/>
        <w:contextualSpacing/>
        <w:jc w:val="both"/>
        <w:rPr>
          <w:rFonts w:ascii="Arial" w:hAnsi="Arial" w:cs="Arial"/>
          <w:sz w:val="20"/>
          <w:szCs w:val="20"/>
          <w:lang w:eastAsia="pl-PL"/>
        </w:rPr>
      </w:pPr>
      <w:r w:rsidRPr="009A08C2">
        <w:rPr>
          <w:rFonts w:ascii="Arial" w:hAnsi="Arial" w:cs="Arial"/>
          <w:sz w:val="20"/>
          <w:szCs w:val="20"/>
          <w:lang w:eastAsia="pl-PL"/>
        </w:rPr>
        <w:t>Przeznaczone do realizacji przedmiotu umowy autobusy Wykonawcy muszą być pojazdami dopuszczonymi do ruchu, które spełniają warunki techniczne wymagane przepisami ruchu drogowego. Osoby, które będą uczestniczyć w realizacji zamówienia muszą posiadać wszelkie wymagane kwalifikacje i uprawnienia (w tym m.in. ważne badania lekarskie, przeszkolenie w zakresie przepisów BHP i p.poż), co umożliwia bezpieczną realizację zamówienia. Zamawiający zastrzega sobie prawo do kontroli autobusów przeznaczonych do realizacji przedmiotu umowy oraz osób uczestniczących w realizacji przedmiotu zamówienia (kierowców) bez uprzedniego zawiadomienia. Zamawiający zastrzega sobie prawo dokonywania przeglądów stanu technicznego</w:t>
      </w:r>
      <w:r w:rsidR="00D67C1B" w:rsidRPr="00D67C1B">
        <w:t xml:space="preserve"> </w:t>
      </w:r>
      <w:r w:rsidR="00D67C1B" w:rsidRPr="00D67C1B">
        <w:rPr>
          <w:rFonts w:ascii="Arial" w:hAnsi="Arial" w:cs="Arial"/>
          <w:sz w:val="20"/>
          <w:szCs w:val="20"/>
          <w:lang w:eastAsia="pl-PL"/>
        </w:rPr>
        <w:t>danego pojazdu, niezależnie od przeglądów dokonywanych na podstawie przepisów o ruchu drogowym na koszt Wykonawcy w sytuacji wątpliwości, co do stanu technicznego danego pojazdu.</w:t>
      </w:r>
    </w:p>
    <w:p w14:paraId="4A6C48A2" w14:textId="47FEE8A3" w:rsidR="00D67C1B" w:rsidRPr="00D67C1B" w:rsidRDefault="00D67C1B" w:rsidP="007545CC">
      <w:pPr>
        <w:pStyle w:val="Akapitzlist"/>
        <w:numPr>
          <w:ilvl w:val="0"/>
          <w:numId w:val="7"/>
        </w:numPr>
        <w:suppressAutoHyphens w:val="0"/>
        <w:ind w:left="284" w:hanging="284"/>
        <w:contextualSpacing/>
        <w:jc w:val="both"/>
        <w:rPr>
          <w:rFonts w:ascii="Arial" w:hAnsi="Arial" w:cs="Arial"/>
          <w:sz w:val="20"/>
          <w:szCs w:val="20"/>
          <w:lang w:eastAsia="pl-PL"/>
        </w:rPr>
      </w:pPr>
      <w:r w:rsidRPr="00D67C1B">
        <w:rPr>
          <w:rFonts w:ascii="Arial" w:hAnsi="Arial" w:cs="Arial"/>
          <w:sz w:val="20"/>
          <w:szCs w:val="20"/>
          <w:lang w:eastAsia="pl-PL"/>
        </w:rPr>
        <w:t>5) Do realizacji ww. usług transportowych Przewoźnik podstawi autobusy umożliwiające odpowiednie warunki przewozu zgodnie z Ustawą z dnia 15 listopada 1984r. Prawo przewozowe (</w:t>
      </w:r>
      <w:proofErr w:type="spellStart"/>
      <w:r>
        <w:rPr>
          <w:rFonts w:ascii="Arial" w:hAnsi="Arial" w:cs="Arial"/>
          <w:sz w:val="20"/>
          <w:szCs w:val="20"/>
          <w:lang w:eastAsia="pl-PL"/>
        </w:rPr>
        <w:t>t.j</w:t>
      </w:r>
      <w:proofErr w:type="spellEnd"/>
      <w:r>
        <w:rPr>
          <w:rFonts w:ascii="Arial" w:hAnsi="Arial" w:cs="Arial"/>
          <w:sz w:val="20"/>
          <w:szCs w:val="20"/>
          <w:lang w:eastAsia="pl-PL"/>
        </w:rPr>
        <w:t xml:space="preserve">. </w:t>
      </w:r>
      <w:r w:rsidRPr="00D67C1B">
        <w:rPr>
          <w:rFonts w:ascii="Arial" w:hAnsi="Arial" w:cs="Arial"/>
          <w:sz w:val="20"/>
          <w:szCs w:val="20"/>
          <w:lang w:eastAsia="pl-PL"/>
        </w:rPr>
        <w:t>Dz.U. z 20</w:t>
      </w:r>
      <w:r>
        <w:rPr>
          <w:rFonts w:ascii="Arial" w:hAnsi="Arial" w:cs="Arial"/>
          <w:sz w:val="20"/>
          <w:szCs w:val="20"/>
          <w:lang w:eastAsia="pl-PL"/>
        </w:rPr>
        <w:t>24</w:t>
      </w:r>
      <w:r w:rsidRPr="00D67C1B">
        <w:rPr>
          <w:rFonts w:ascii="Arial" w:hAnsi="Arial" w:cs="Arial"/>
          <w:sz w:val="20"/>
          <w:szCs w:val="20"/>
          <w:lang w:eastAsia="pl-PL"/>
        </w:rPr>
        <w:t>r., poz. 1</w:t>
      </w:r>
      <w:r>
        <w:rPr>
          <w:rFonts w:ascii="Arial" w:hAnsi="Arial" w:cs="Arial"/>
          <w:sz w:val="20"/>
          <w:szCs w:val="20"/>
          <w:lang w:eastAsia="pl-PL"/>
        </w:rPr>
        <w:t>262</w:t>
      </w:r>
      <w:r w:rsidRPr="00D67C1B">
        <w:rPr>
          <w:rFonts w:ascii="Arial" w:hAnsi="Arial" w:cs="Arial"/>
          <w:sz w:val="20"/>
          <w:szCs w:val="20"/>
          <w:lang w:eastAsia="pl-PL"/>
        </w:rPr>
        <w:t xml:space="preserve"> ), nie starsze niż 20 lat. W przypadku awarii autobusu Przewoźnik podstawi inny nie obciążając dodatkowo Zamawiającego (Usługobiorcy).</w:t>
      </w:r>
    </w:p>
    <w:p w14:paraId="372B5D86" w14:textId="63630D46" w:rsidR="00D67C1B" w:rsidRPr="00D67C1B" w:rsidRDefault="00D67C1B" w:rsidP="007545CC">
      <w:pPr>
        <w:pStyle w:val="Akapitzlist"/>
        <w:numPr>
          <w:ilvl w:val="0"/>
          <w:numId w:val="7"/>
        </w:numPr>
        <w:suppressAutoHyphens w:val="0"/>
        <w:ind w:left="284" w:hanging="284"/>
        <w:contextualSpacing/>
        <w:jc w:val="both"/>
        <w:rPr>
          <w:rFonts w:ascii="Arial" w:hAnsi="Arial" w:cs="Arial"/>
          <w:sz w:val="20"/>
          <w:szCs w:val="20"/>
          <w:lang w:eastAsia="pl-PL"/>
        </w:rPr>
      </w:pPr>
      <w:r w:rsidRPr="00D67C1B">
        <w:rPr>
          <w:rFonts w:ascii="Arial" w:hAnsi="Arial" w:cs="Arial"/>
          <w:sz w:val="20"/>
          <w:szCs w:val="20"/>
          <w:lang w:eastAsia="pl-PL"/>
        </w:rPr>
        <w:t>W każdym autobusie w czasie kursu powinien znajdować się kierowca oraz jeden opiekun.</w:t>
      </w:r>
    </w:p>
    <w:p w14:paraId="15AF9C06" w14:textId="1E6428FC" w:rsidR="00D67C1B" w:rsidRPr="00D67C1B" w:rsidRDefault="00D67C1B" w:rsidP="007545CC">
      <w:pPr>
        <w:pStyle w:val="Akapitzlist"/>
        <w:numPr>
          <w:ilvl w:val="0"/>
          <w:numId w:val="7"/>
        </w:numPr>
        <w:suppressAutoHyphens w:val="0"/>
        <w:ind w:left="284" w:hanging="284"/>
        <w:contextualSpacing/>
        <w:jc w:val="both"/>
        <w:rPr>
          <w:rFonts w:ascii="Arial" w:hAnsi="Arial" w:cs="Arial"/>
          <w:sz w:val="20"/>
          <w:szCs w:val="20"/>
          <w:lang w:eastAsia="pl-PL"/>
        </w:rPr>
      </w:pPr>
      <w:bookmarkStart w:id="1" w:name="_Hlk200541122"/>
      <w:r w:rsidRPr="00D67C1B">
        <w:rPr>
          <w:rFonts w:ascii="Arial" w:hAnsi="Arial" w:cs="Arial"/>
          <w:sz w:val="20"/>
          <w:szCs w:val="20"/>
          <w:lang w:eastAsia="pl-PL"/>
        </w:rPr>
        <w:t>Wykonawca ponosi pełną odpowiedzialność za wszelkie szkody na osobach lub (i) mieniu wynikłe w trakcie lub w związku z realizowaną umową. Wykonawca zobowiązany jest ubezpieczyć pojazdy i pasażerów od wszelkich szkód powstałych podczas przewozu i pozostających w związku z przewozem</w:t>
      </w:r>
      <w:bookmarkEnd w:id="1"/>
      <w:r w:rsidRPr="00D67C1B">
        <w:rPr>
          <w:rFonts w:ascii="Arial" w:hAnsi="Arial" w:cs="Arial"/>
          <w:sz w:val="20"/>
          <w:szCs w:val="20"/>
          <w:lang w:eastAsia="pl-PL"/>
        </w:rPr>
        <w:t>.</w:t>
      </w:r>
    </w:p>
    <w:p w14:paraId="0D014A74" w14:textId="604814D9" w:rsidR="00D67C1B" w:rsidRPr="00D67C1B" w:rsidRDefault="00D67C1B" w:rsidP="007545CC">
      <w:pPr>
        <w:pStyle w:val="Akapitzlist"/>
        <w:numPr>
          <w:ilvl w:val="0"/>
          <w:numId w:val="7"/>
        </w:numPr>
        <w:suppressAutoHyphens w:val="0"/>
        <w:ind w:left="284" w:hanging="284"/>
        <w:contextualSpacing/>
        <w:jc w:val="both"/>
        <w:rPr>
          <w:rFonts w:ascii="Arial" w:hAnsi="Arial" w:cs="Arial"/>
          <w:sz w:val="20"/>
          <w:szCs w:val="20"/>
          <w:lang w:eastAsia="pl-PL"/>
        </w:rPr>
      </w:pPr>
      <w:r w:rsidRPr="00D67C1B">
        <w:rPr>
          <w:rFonts w:ascii="Arial" w:hAnsi="Arial" w:cs="Arial"/>
          <w:sz w:val="20"/>
          <w:szCs w:val="20"/>
          <w:lang w:eastAsia="pl-PL"/>
        </w:rPr>
        <w:t>W przypadku awarii pojazdu wykonującego przewozy Wykonawca zobowiązany jest do zapewnienia autobusu zastępczego o parametrach jak autobus ofertowy. Pojazd zastępczy musi być podstawiony w nieprzekraczalnym czasie zaoferowanym w ofercie przez Wykonawcę, z którym zostanie zawarta umowa.</w:t>
      </w:r>
    </w:p>
    <w:p w14:paraId="0592076E" w14:textId="1F444436" w:rsidR="00D67C1B" w:rsidRPr="00D67C1B" w:rsidRDefault="00D67C1B" w:rsidP="007545CC">
      <w:pPr>
        <w:pStyle w:val="Akapitzlist"/>
        <w:numPr>
          <w:ilvl w:val="0"/>
          <w:numId w:val="7"/>
        </w:numPr>
        <w:suppressAutoHyphens w:val="0"/>
        <w:ind w:left="284" w:hanging="284"/>
        <w:contextualSpacing/>
        <w:jc w:val="both"/>
        <w:rPr>
          <w:rFonts w:ascii="Arial" w:hAnsi="Arial" w:cs="Arial"/>
          <w:sz w:val="20"/>
          <w:szCs w:val="20"/>
          <w:lang w:eastAsia="pl-PL"/>
        </w:rPr>
      </w:pPr>
      <w:r w:rsidRPr="00D67C1B">
        <w:rPr>
          <w:rFonts w:ascii="Arial" w:hAnsi="Arial" w:cs="Arial"/>
          <w:sz w:val="20"/>
          <w:szCs w:val="20"/>
          <w:lang w:eastAsia="pl-PL"/>
        </w:rPr>
        <w:t>Wykonawca zapewni w okresie jesienno-zimowym przewóz dzieci autobusami ze sprawnym ogrzewaniem.</w:t>
      </w:r>
    </w:p>
    <w:p w14:paraId="4E33BEC8" w14:textId="7A0C9444" w:rsidR="00D67C1B" w:rsidRPr="00D67C1B" w:rsidRDefault="00D67C1B" w:rsidP="007545CC">
      <w:pPr>
        <w:pStyle w:val="Akapitzlist"/>
        <w:numPr>
          <w:ilvl w:val="0"/>
          <w:numId w:val="7"/>
        </w:numPr>
        <w:suppressAutoHyphens w:val="0"/>
        <w:ind w:left="284" w:hanging="284"/>
        <w:contextualSpacing/>
        <w:jc w:val="both"/>
        <w:rPr>
          <w:rFonts w:ascii="Arial" w:hAnsi="Arial" w:cs="Arial"/>
          <w:sz w:val="20"/>
          <w:szCs w:val="20"/>
          <w:lang w:eastAsia="pl-PL"/>
        </w:rPr>
      </w:pPr>
      <w:r w:rsidRPr="00D67C1B">
        <w:rPr>
          <w:rFonts w:ascii="Arial" w:hAnsi="Arial" w:cs="Arial"/>
          <w:sz w:val="20"/>
          <w:szCs w:val="20"/>
          <w:lang w:eastAsia="pl-PL"/>
        </w:rPr>
        <w:t>Wykonawca nie ponosi odpowiedzialności za niewykonanie usługi, jeżeli zachodzą uniemożliwiające przewóz okoliczności, których Wykonawca nie mógł przewidzieć ani zapobiec ich skutkom. O zaistnieniu takiej sytuacji Wykonawca musi niezwłocznie poinformować Zamawiającego i przekazać dowody na potwierdzenie tych okoliczności.</w:t>
      </w:r>
    </w:p>
    <w:p w14:paraId="322AE4DC" w14:textId="6FB7B131" w:rsidR="00D67C1B" w:rsidRPr="00D67C1B" w:rsidRDefault="00D67C1B" w:rsidP="007545CC">
      <w:pPr>
        <w:pStyle w:val="Akapitzlist"/>
        <w:numPr>
          <w:ilvl w:val="0"/>
          <w:numId w:val="7"/>
        </w:numPr>
        <w:suppressAutoHyphens w:val="0"/>
        <w:ind w:left="284" w:hanging="284"/>
        <w:contextualSpacing/>
        <w:jc w:val="both"/>
        <w:rPr>
          <w:rFonts w:ascii="Arial" w:hAnsi="Arial" w:cs="Arial"/>
          <w:sz w:val="20"/>
          <w:szCs w:val="20"/>
          <w:lang w:eastAsia="pl-PL"/>
        </w:rPr>
      </w:pPr>
      <w:r w:rsidRPr="00D67C1B">
        <w:rPr>
          <w:rFonts w:ascii="Arial" w:hAnsi="Arial" w:cs="Arial"/>
          <w:sz w:val="20"/>
          <w:szCs w:val="20"/>
          <w:lang w:eastAsia="pl-PL"/>
        </w:rPr>
        <w:lastRenderedPageBreak/>
        <w:t>Dyrektorzy szkół zobowiązani są dostarczyć Wykonawcy imienną listę uczniów dojeżdżających do poszczególnych szkół z poszczególnych miejscowości, najpóźniej na 5 dni kalendarzowych przed rozpoczęciem realizacji zamówienia w kolejnym miesiącu. W imieniu Zamawiającego listę mogą dostarczać dyrektorzy szkół.</w:t>
      </w:r>
    </w:p>
    <w:p w14:paraId="329A9C79" w14:textId="2E70D788" w:rsidR="00D67C1B" w:rsidRPr="00D67C1B" w:rsidRDefault="00D67C1B" w:rsidP="007545CC">
      <w:pPr>
        <w:pStyle w:val="Akapitzlist"/>
        <w:numPr>
          <w:ilvl w:val="0"/>
          <w:numId w:val="7"/>
        </w:numPr>
        <w:suppressAutoHyphens w:val="0"/>
        <w:ind w:left="284" w:hanging="284"/>
        <w:contextualSpacing/>
        <w:jc w:val="both"/>
        <w:rPr>
          <w:rFonts w:ascii="Arial" w:hAnsi="Arial" w:cs="Arial"/>
          <w:sz w:val="20"/>
          <w:szCs w:val="20"/>
          <w:lang w:eastAsia="pl-PL"/>
        </w:rPr>
      </w:pPr>
      <w:r w:rsidRPr="00D67C1B">
        <w:rPr>
          <w:rFonts w:ascii="Arial" w:hAnsi="Arial" w:cs="Arial"/>
          <w:sz w:val="20"/>
          <w:szCs w:val="20"/>
          <w:lang w:eastAsia="pl-PL"/>
        </w:rPr>
        <w:t>W przypadku odpracowania zajęć szkolnych w innym dniu wolnym od zajęć, wykonawca zobowiązany jest zapewnić przewóz dzieci zgodnie z rozkładem jazdy ustalonym przez Zamawiającego.</w:t>
      </w:r>
    </w:p>
    <w:p w14:paraId="70718B8C" w14:textId="39E0419D" w:rsidR="00D67C1B" w:rsidRPr="00D67C1B" w:rsidRDefault="00D67C1B" w:rsidP="007545CC">
      <w:pPr>
        <w:pStyle w:val="Akapitzlist"/>
        <w:numPr>
          <w:ilvl w:val="0"/>
          <w:numId w:val="7"/>
        </w:numPr>
        <w:suppressAutoHyphens w:val="0"/>
        <w:ind w:left="284" w:hanging="284"/>
        <w:contextualSpacing/>
        <w:jc w:val="both"/>
        <w:rPr>
          <w:rFonts w:ascii="Arial" w:hAnsi="Arial" w:cs="Arial"/>
          <w:sz w:val="20"/>
          <w:szCs w:val="20"/>
          <w:lang w:eastAsia="pl-PL"/>
        </w:rPr>
      </w:pPr>
      <w:r w:rsidRPr="00D67C1B">
        <w:rPr>
          <w:rFonts w:ascii="Arial" w:hAnsi="Arial" w:cs="Arial"/>
          <w:sz w:val="20"/>
          <w:szCs w:val="20"/>
          <w:lang w:eastAsia="pl-PL"/>
        </w:rPr>
        <w:t>Zamawiający sprawował będzie opiekę nad uczniami w trakcie ich dowozu do szkół oraz w drodze powrotnej.</w:t>
      </w:r>
    </w:p>
    <w:p w14:paraId="4F035F89" w14:textId="7273A408" w:rsidR="00D67C1B" w:rsidRPr="00D67C1B" w:rsidRDefault="00D67C1B" w:rsidP="007545CC">
      <w:pPr>
        <w:pStyle w:val="Akapitzlist"/>
        <w:numPr>
          <w:ilvl w:val="0"/>
          <w:numId w:val="7"/>
        </w:numPr>
        <w:suppressAutoHyphens w:val="0"/>
        <w:ind w:left="284" w:hanging="284"/>
        <w:contextualSpacing/>
        <w:jc w:val="both"/>
        <w:rPr>
          <w:rFonts w:ascii="Arial" w:hAnsi="Arial" w:cs="Arial"/>
          <w:sz w:val="20"/>
          <w:szCs w:val="20"/>
          <w:lang w:eastAsia="pl-PL"/>
        </w:rPr>
      </w:pPr>
      <w:r w:rsidRPr="00D67C1B">
        <w:rPr>
          <w:rFonts w:ascii="Arial" w:hAnsi="Arial" w:cs="Arial"/>
          <w:sz w:val="20"/>
          <w:szCs w:val="20"/>
          <w:lang w:eastAsia="pl-PL"/>
        </w:rPr>
        <w:t>Zamawiający nie dopuszcza składanie ofert częściowych na zakres usług.</w:t>
      </w:r>
    </w:p>
    <w:p w14:paraId="4F74F757" w14:textId="51BA0971" w:rsidR="00D67C1B" w:rsidRPr="00D67C1B" w:rsidRDefault="00D67C1B" w:rsidP="007545CC">
      <w:pPr>
        <w:pStyle w:val="Akapitzlist"/>
        <w:numPr>
          <w:ilvl w:val="0"/>
          <w:numId w:val="7"/>
        </w:numPr>
        <w:suppressAutoHyphens w:val="0"/>
        <w:ind w:left="284" w:hanging="284"/>
        <w:contextualSpacing/>
        <w:jc w:val="both"/>
        <w:rPr>
          <w:rFonts w:ascii="Arial" w:hAnsi="Arial" w:cs="Arial"/>
          <w:sz w:val="20"/>
          <w:szCs w:val="20"/>
          <w:lang w:eastAsia="pl-PL"/>
        </w:rPr>
      </w:pPr>
      <w:r w:rsidRPr="00D67C1B">
        <w:rPr>
          <w:rFonts w:ascii="Arial" w:hAnsi="Arial" w:cs="Arial"/>
          <w:sz w:val="20"/>
          <w:szCs w:val="20"/>
          <w:lang w:eastAsia="pl-PL"/>
        </w:rPr>
        <w:t>Opis przedmiotu zamówienia:</w:t>
      </w:r>
    </w:p>
    <w:p w14:paraId="5541A603" w14:textId="0C4BD8AF" w:rsidR="00D67C1B" w:rsidRPr="00D67C1B" w:rsidRDefault="00D67C1B" w:rsidP="007545CC">
      <w:pPr>
        <w:pStyle w:val="Akapitzlist"/>
        <w:suppressAutoHyphens w:val="0"/>
        <w:ind w:left="284" w:hanging="284"/>
        <w:contextualSpacing/>
        <w:jc w:val="both"/>
        <w:rPr>
          <w:rFonts w:ascii="Arial" w:hAnsi="Arial" w:cs="Arial"/>
          <w:sz w:val="20"/>
          <w:szCs w:val="20"/>
          <w:lang w:eastAsia="pl-PL"/>
        </w:rPr>
      </w:pPr>
      <w:r w:rsidRPr="00D67C1B">
        <w:rPr>
          <w:rFonts w:ascii="Arial" w:hAnsi="Arial" w:cs="Arial"/>
          <w:sz w:val="20"/>
          <w:szCs w:val="20"/>
          <w:lang w:eastAsia="pl-PL"/>
        </w:rPr>
        <w:t>Zakres przedmiotu zamówienia obejmuje</w:t>
      </w:r>
      <w:r>
        <w:rPr>
          <w:rFonts w:ascii="Arial" w:hAnsi="Arial" w:cs="Arial"/>
          <w:sz w:val="20"/>
          <w:szCs w:val="20"/>
          <w:lang w:eastAsia="pl-PL"/>
        </w:rPr>
        <w:t xml:space="preserve"> ( ilość przewidywana na rok 2025/2026)</w:t>
      </w:r>
      <w:r w:rsidRPr="00D67C1B">
        <w:rPr>
          <w:rFonts w:ascii="Arial" w:hAnsi="Arial" w:cs="Arial"/>
          <w:sz w:val="20"/>
          <w:szCs w:val="20"/>
          <w:lang w:eastAsia="pl-PL"/>
        </w:rPr>
        <w:t>:</w:t>
      </w:r>
    </w:p>
    <w:p w14:paraId="528AA006" w14:textId="77777777" w:rsidR="00D67C1B" w:rsidRPr="00946807" w:rsidRDefault="00D67C1B"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A. Dowóz i odwóz uczniów do Zespołu Oświatowego w Liniewie, ul. Szkolna 2, 83-420 Liniewo.</w:t>
      </w:r>
    </w:p>
    <w:p w14:paraId="2B29E557" w14:textId="28C10051" w:rsidR="00D67C1B" w:rsidRPr="00946807" w:rsidRDefault="00D67C1B"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a) Lubieszyn - Liniewo - 28 uczniów</w:t>
      </w:r>
    </w:p>
    <w:p w14:paraId="0150084F" w14:textId="21343A10" w:rsidR="00D67C1B" w:rsidRPr="00946807" w:rsidRDefault="00D67C1B"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b) Wysin – Liniewo - 8 uczniów</w:t>
      </w:r>
    </w:p>
    <w:p w14:paraId="765B8009" w14:textId="4CF04366" w:rsidR="00D67C1B" w:rsidRPr="00946807" w:rsidRDefault="00D67C1B"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 xml:space="preserve">c) Chrósty Wysińskie - Liniewo - </w:t>
      </w:r>
      <w:r w:rsidR="007545CC" w:rsidRPr="00946807">
        <w:rPr>
          <w:rFonts w:ascii="Arial" w:hAnsi="Arial" w:cs="Arial"/>
          <w:sz w:val="20"/>
          <w:szCs w:val="20"/>
          <w:lang w:eastAsia="pl-PL"/>
        </w:rPr>
        <w:t>5</w:t>
      </w:r>
      <w:r w:rsidRPr="00946807">
        <w:rPr>
          <w:rFonts w:ascii="Arial" w:hAnsi="Arial" w:cs="Arial"/>
          <w:sz w:val="20"/>
          <w:szCs w:val="20"/>
          <w:lang w:eastAsia="pl-PL"/>
        </w:rPr>
        <w:t xml:space="preserve"> uczniów</w:t>
      </w:r>
    </w:p>
    <w:p w14:paraId="0861FC99" w14:textId="25161E89" w:rsidR="00D67C1B" w:rsidRPr="00946807" w:rsidRDefault="00FD1CF8"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d</w:t>
      </w:r>
      <w:r w:rsidR="00D67C1B" w:rsidRPr="00946807">
        <w:rPr>
          <w:rFonts w:ascii="Arial" w:hAnsi="Arial" w:cs="Arial"/>
          <w:sz w:val="20"/>
          <w:szCs w:val="20"/>
          <w:lang w:eastAsia="pl-PL"/>
        </w:rPr>
        <w:t xml:space="preserve">) Stary Wiec – Liniewo - </w:t>
      </w:r>
      <w:r w:rsidR="007545CC" w:rsidRPr="00946807">
        <w:rPr>
          <w:rFonts w:ascii="Arial" w:hAnsi="Arial" w:cs="Arial"/>
          <w:sz w:val="20"/>
          <w:szCs w:val="20"/>
          <w:lang w:eastAsia="pl-PL"/>
        </w:rPr>
        <w:t>1</w:t>
      </w:r>
      <w:r w:rsidR="00D67C1B" w:rsidRPr="00946807">
        <w:rPr>
          <w:rFonts w:ascii="Arial" w:hAnsi="Arial" w:cs="Arial"/>
          <w:sz w:val="20"/>
          <w:szCs w:val="20"/>
          <w:lang w:eastAsia="pl-PL"/>
        </w:rPr>
        <w:t xml:space="preserve"> uc</w:t>
      </w:r>
      <w:r w:rsidR="00946807">
        <w:rPr>
          <w:rFonts w:ascii="Arial" w:hAnsi="Arial" w:cs="Arial"/>
          <w:sz w:val="20"/>
          <w:szCs w:val="20"/>
          <w:lang w:eastAsia="pl-PL"/>
        </w:rPr>
        <w:t>zeń</w:t>
      </w:r>
    </w:p>
    <w:p w14:paraId="32241FF2" w14:textId="1F5E9CEC" w:rsidR="00D67C1B" w:rsidRPr="00946807" w:rsidRDefault="00FD1CF8"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e)</w:t>
      </w:r>
      <w:r w:rsidR="00D67C1B" w:rsidRPr="00946807">
        <w:rPr>
          <w:rFonts w:ascii="Arial" w:hAnsi="Arial" w:cs="Arial"/>
          <w:sz w:val="20"/>
          <w:szCs w:val="20"/>
          <w:lang w:eastAsia="pl-PL"/>
        </w:rPr>
        <w:t xml:space="preserve"> Głodowo – Liniewo - 1</w:t>
      </w:r>
      <w:r w:rsidR="007545CC" w:rsidRPr="00946807">
        <w:rPr>
          <w:rFonts w:ascii="Arial" w:hAnsi="Arial" w:cs="Arial"/>
          <w:sz w:val="20"/>
          <w:szCs w:val="20"/>
          <w:lang w:eastAsia="pl-PL"/>
        </w:rPr>
        <w:t>2</w:t>
      </w:r>
      <w:r w:rsidR="00D67C1B" w:rsidRPr="00946807">
        <w:rPr>
          <w:rFonts w:ascii="Arial" w:hAnsi="Arial" w:cs="Arial"/>
          <w:sz w:val="20"/>
          <w:szCs w:val="20"/>
          <w:lang w:eastAsia="pl-PL"/>
        </w:rPr>
        <w:t xml:space="preserve"> uczniów</w:t>
      </w:r>
    </w:p>
    <w:p w14:paraId="2EEA60C1" w14:textId="017099A6" w:rsidR="00D67C1B" w:rsidRPr="00946807" w:rsidRDefault="00FD1CF8"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f</w:t>
      </w:r>
      <w:r w:rsidR="00D67C1B" w:rsidRPr="00946807">
        <w:rPr>
          <w:rFonts w:ascii="Arial" w:hAnsi="Arial" w:cs="Arial"/>
          <w:sz w:val="20"/>
          <w:szCs w:val="20"/>
          <w:lang w:eastAsia="pl-PL"/>
        </w:rPr>
        <w:t xml:space="preserve">) Deka – Liniewo - </w:t>
      </w:r>
      <w:r w:rsidR="007545CC" w:rsidRPr="00946807">
        <w:rPr>
          <w:rFonts w:ascii="Arial" w:hAnsi="Arial" w:cs="Arial"/>
          <w:sz w:val="20"/>
          <w:szCs w:val="20"/>
          <w:lang w:eastAsia="pl-PL"/>
        </w:rPr>
        <w:t>2</w:t>
      </w:r>
      <w:r w:rsidR="00D67C1B" w:rsidRPr="00946807">
        <w:rPr>
          <w:rFonts w:ascii="Arial" w:hAnsi="Arial" w:cs="Arial"/>
          <w:sz w:val="20"/>
          <w:szCs w:val="20"/>
          <w:lang w:eastAsia="pl-PL"/>
        </w:rPr>
        <w:t xml:space="preserve"> uczniów</w:t>
      </w:r>
    </w:p>
    <w:p w14:paraId="708E9DC8" w14:textId="74A45677" w:rsidR="00D67C1B" w:rsidRPr="00946807" w:rsidRDefault="00FD1CF8"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g</w:t>
      </w:r>
      <w:r w:rsidR="00D67C1B" w:rsidRPr="00946807">
        <w:rPr>
          <w:rFonts w:ascii="Arial" w:hAnsi="Arial" w:cs="Arial"/>
          <w:sz w:val="20"/>
          <w:szCs w:val="20"/>
          <w:lang w:eastAsia="pl-PL"/>
        </w:rPr>
        <w:t xml:space="preserve">) Iłownica – Liniewo - </w:t>
      </w:r>
      <w:r w:rsidR="007545CC" w:rsidRPr="00946807">
        <w:rPr>
          <w:rFonts w:ascii="Arial" w:hAnsi="Arial" w:cs="Arial"/>
          <w:sz w:val="20"/>
          <w:szCs w:val="20"/>
          <w:lang w:eastAsia="pl-PL"/>
        </w:rPr>
        <w:t>3</w:t>
      </w:r>
      <w:r w:rsidR="00D67C1B" w:rsidRPr="00946807">
        <w:rPr>
          <w:rFonts w:ascii="Arial" w:hAnsi="Arial" w:cs="Arial"/>
          <w:sz w:val="20"/>
          <w:szCs w:val="20"/>
          <w:lang w:eastAsia="pl-PL"/>
        </w:rPr>
        <w:t xml:space="preserve"> uczniów</w:t>
      </w:r>
    </w:p>
    <w:p w14:paraId="2A480169" w14:textId="374BFBF6" w:rsidR="00D67C1B" w:rsidRPr="00946807" w:rsidRDefault="00FD1CF8"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h)</w:t>
      </w:r>
      <w:r w:rsidR="00D67C1B" w:rsidRPr="00946807">
        <w:rPr>
          <w:rFonts w:ascii="Arial" w:hAnsi="Arial" w:cs="Arial"/>
          <w:sz w:val="20"/>
          <w:szCs w:val="20"/>
          <w:lang w:eastAsia="pl-PL"/>
        </w:rPr>
        <w:t xml:space="preserve"> Płachty – Liniewo - </w:t>
      </w:r>
      <w:r w:rsidR="007545CC" w:rsidRPr="00946807">
        <w:rPr>
          <w:rFonts w:ascii="Arial" w:hAnsi="Arial" w:cs="Arial"/>
          <w:sz w:val="20"/>
          <w:szCs w:val="20"/>
          <w:lang w:eastAsia="pl-PL"/>
        </w:rPr>
        <w:t>5</w:t>
      </w:r>
      <w:r w:rsidR="00D67C1B" w:rsidRPr="00946807">
        <w:rPr>
          <w:rFonts w:ascii="Arial" w:hAnsi="Arial" w:cs="Arial"/>
          <w:sz w:val="20"/>
          <w:szCs w:val="20"/>
          <w:lang w:eastAsia="pl-PL"/>
        </w:rPr>
        <w:t xml:space="preserve"> uczniów</w:t>
      </w:r>
    </w:p>
    <w:p w14:paraId="276AE772" w14:textId="22F24BB3" w:rsidR="00D67C1B" w:rsidRPr="00946807" w:rsidRDefault="00FD1CF8"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i</w:t>
      </w:r>
      <w:r w:rsidR="00D67C1B" w:rsidRPr="00946807">
        <w:rPr>
          <w:rFonts w:ascii="Arial" w:hAnsi="Arial" w:cs="Arial"/>
          <w:sz w:val="20"/>
          <w:szCs w:val="20"/>
          <w:lang w:eastAsia="pl-PL"/>
        </w:rPr>
        <w:t xml:space="preserve">) </w:t>
      </w:r>
      <w:proofErr w:type="spellStart"/>
      <w:r w:rsidR="00D67C1B" w:rsidRPr="00946807">
        <w:rPr>
          <w:rFonts w:ascii="Arial" w:hAnsi="Arial" w:cs="Arial"/>
          <w:sz w:val="20"/>
          <w:szCs w:val="20"/>
          <w:lang w:eastAsia="pl-PL"/>
        </w:rPr>
        <w:t>Rogazy</w:t>
      </w:r>
      <w:proofErr w:type="spellEnd"/>
      <w:r w:rsidR="00D67C1B" w:rsidRPr="00946807">
        <w:rPr>
          <w:rFonts w:ascii="Arial" w:hAnsi="Arial" w:cs="Arial"/>
          <w:sz w:val="20"/>
          <w:szCs w:val="20"/>
          <w:lang w:eastAsia="pl-PL"/>
        </w:rPr>
        <w:t xml:space="preserve"> – Liniewo - </w:t>
      </w:r>
      <w:r w:rsidR="007545CC" w:rsidRPr="00946807">
        <w:rPr>
          <w:rFonts w:ascii="Arial" w:hAnsi="Arial" w:cs="Arial"/>
          <w:sz w:val="20"/>
          <w:szCs w:val="20"/>
          <w:lang w:eastAsia="pl-PL"/>
        </w:rPr>
        <w:t>0</w:t>
      </w:r>
      <w:r w:rsidR="00D67C1B" w:rsidRPr="00946807">
        <w:rPr>
          <w:rFonts w:ascii="Arial" w:hAnsi="Arial" w:cs="Arial"/>
          <w:sz w:val="20"/>
          <w:szCs w:val="20"/>
          <w:lang w:eastAsia="pl-PL"/>
        </w:rPr>
        <w:t xml:space="preserve"> uczniów</w:t>
      </w:r>
    </w:p>
    <w:p w14:paraId="4B3DD322" w14:textId="1E492889" w:rsidR="00D67C1B" w:rsidRPr="00946807" w:rsidRDefault="00FD1CF8"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j</w:t>
      </w:r>
      <w:r w:rsidR="00D67C1B" w:rsidRPr="00946807">
        <w:rPr>
          <w:rFonts w:ascii="Arial" w:hAnsi="Arial" w:cs="Arial"/>
          <w:sz w:val="20"/>
          <w:szCs w:val="20"/>
          <w:lang w:eastAsia="pl-PL"/>
        </w:rPr>
        <w:t>) Orle – Liniewo - 1</w:t>
      </w:r>
      <w:r w:rsidR="007545CC" w:rsidRPr="00946807">
        <w:rPr>
          <w:rFonts w:ascii="Arial" w:hAnsi="Arial" w:cs="Arial"/>
          <w:sz w:val="20"/>
          <w:szCs w:val="20"/>
          <w:lang w:eastAsia="pl-PL"/>
        </w:rPr>
        <w:t>7</w:t>
      </w:r>
      <w:r w:rsidR="00D67C1B" w:rsidRPr="00946807">
        <w:rPr>
          <w:rFonts w:ascii="Arial" w:hAnsi="Arial" w:cs="Arial"/>
          <w:sz w:val="20"/>
          <w:szCs w:val="20"/>
          <w:lang w:eastAsia="pl-PL"/>
        </w:rPr>
        <w:t xml:space="preserve"> uczniów</w:t>
      </w:r>
    </w:p>
    <w:p w14:paraId="1DD9AD93" w14:textId="09EB36A5" w:rsidR="00D67C1B" w:rsidRPr="00946807" w:rsidRDefault="00FD1CF8"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k</w:t>
      </w:r>
      <w:r w:rsidR="00D67C1B" w:rsidRPr="00946807">
        <w:rPr>
          <w:rFonts w:ascii="Arial" w:hAnsi="Arial" w:cs="Arial"/>
          <w:sz w:val="20"/>
          <w:szCs w:val="20"/>
          <w:lang w:eastAsia="pl-PL"/>
        </w:rPr>
        <w:t>) Garczyn – Liniewo - 2 uczniów</w:t>
      </w:r>
    </w:p>
    <w:p w14:paraId="42E49B4C" w14:textId="61BC772F" w:rsidR="00D67C1B" w:rsidRPr="00946807" w:rsidRDefault="00FD1CF8"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l</w:t>
      </w:r>
      <w:r w:rsidR="00D67C1B" w:rsidRPr="00946807">
        <w:rPr>
          <w:rFonts w:ascii="Arial" w:hAnsi="Arial" w:cs="Arial"/>
          <w:sz w:val="20"/>
          <w:szCs w:val="20"/>
          <w:lang w:eastAsia="pl-PL"/>
        </w:rPr>
        <w:t xml:space="preserve">) </w:t>
      </w:r>
      <w:proofErr w:type="spellStart"/>
      <w:r w:rsidR="00D67C1B" w:rsidRPr="00946807">
        <w:rPr>
          <w:rFonts w:ascii="Arial" w:hAnsi="Arial" w:cs="Arial"/>
          <w:sz w:val="20"/>
          <w:szCs w:val="20"/>
          <w:lang w:eastAsia="pl-PL"/>
        </w:rPr>
        <w:t>Sobącz</w:t>
      </w:r>
      <w:proofErr w:type="spellEnd"/>
      <w:r w:rsidR="00946807">
        <w:rPr>
          <w:rFonts w:ascii="Arial" w:hAnsi="Arial" w:cs="Arial"/>
          <w:sz w:val="20"/>
          <w:szCs w:val="20"/>
          <w:lang w:eastAsia="pl-PL"/>
        </w:rPr>
        <w:t xml:space="preserve"> - Liniewo </w:t>
      </w:r>
      <w:r w:rsidR="007545CC" w:rsidRPr="00946807">
        <w:rPr>
          <w:rFonts w:ascii="Arial" w:hAnsi="Arial" w:cs="Arial"/>
          <w:sz w:val="20"/>
          <w:szCs w:val="20"/>
          <w:lang w:eastAsia="pl-PL"/>
        </w:rPr>
        <w:t xml:space="preserve">– 18 </w:t>
      </w:r>
      <w:r w:rsidR="00D67C1B" w:rsidRPr="00946807">
        <w:rPr>
          <w:rFonts w:ascii="Arial" w:hAnsi="Arial" w:cs="Arial"/>
          <w:sz w:val="20"/>
          <w:szCs w:val="20"/>
          <w:lang w:eastAsia="pl-PL"/>
        </w:rPr>
        <w:t>uczniów</w:t>
      </w:r>
    </w:p>
    <w:p w14:paraId="6D21EB11" w14:textId="77777777" w:rsidR="00D67C1B" w:rsidRPr="00946807" w:rsidRDefault="00D67C1B"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w:t>
      </w:r>
    </w:p>
    <w:p w14:paraId="4943D9FF" w14:textId="0716E739" w:rsidR="00D67C1B" w:rsidRPr="00946807" w:rsidRDefault="00D67C1B"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Łącznie: - 10</w:t>
      </w:r>
      <w:r w:rsidR="008653BF" w:rsidRPr="00946807">
        <w:rPr>
          <w:rFonts w:ascii="Arial" w:hAnsi="Arial" w:cs="Arial"/>
          <w:sz w:val="20"/>
          <w:szCs w:val="20"/>
          <w:lang w:eastAsia="pl-PL"/>
        </w:rPr>
        <w:t>1</w:t>
      </w:r>
      <w:r w:rsidRPr="00946807">
        <w:rPr>
          <w:rFonts w:ascii="Arial" w:hAnsi="Arial" w:cs="Arial"/>
          <w:sz w:val="20"/>
          <w:szCs w:val="20"/>
          <w:lang w:eastAsia="pl-PL"/>
        </w:rPr>
        <w:t xml:space="preserve"> uczniów</w:t>
      </w:r>
    </w:p>
    <w:p w14:paraId="4B0ED7FD" w14:textId="77777777" w:rsidR="00D67C1B" w:rsidRPr="00946807" w:rsidRDefault="00D67C1B"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B. Dowóz i odwóz uczniów do Zespołu Oświatowego w Garczynie, Garczyn 10, 83-420 Liniewo.</w:t>
      </w:r>
    </w:p>
    <w:p w14:paraId="1380E246" w14:textId="44E6E75C" w:rsidR="00D67C1B" w:rsidRPr="00946807" w:rsidRDefault="00D67C1B" w:rsidP="007545CC">
      <w:pPr>
        <w:pStyle w:val="Akapitzlist"/>
        <w:suppressAutoHyphens w:val="0"/>
        <w:ind w:left="284" w:hanging="284"/>
        <w:contextualSpacing/>
        <w:jc w:val="both"/>
        <w:rPr>
          <w:rFonts w:ascii="Arial" w:hAnsi="Arial" w:cs="Arial"/>
          <w:sz w:val="20"/>
          <w:szCs w:val="20"/>
          <w:lang w:eastAsia="pl-PL"/>
        </w:rPr>
      </w:pPr>
    </w:p>
    <w:p w14:paraId="52755758" w14:textId="7A5D7199" w:rsidR="00D67C1B" w:rsidRPr="00946807" w:rsidRDefault="00D67C1B" w:rsidP="007545CC">
      <w:pPr>
        <w:pStyle w:val="Akapitzlist"/>
        <w:numPr>
          <w:ilvl w:val="0"/>
          <w:numId w:val="49"/>
        </w:numPr>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 xml:space="preserve">Orle - Garczyn - </w:t>
      </w:r>
      <w:r w:rsidR="007545CC" w:rsidRPr="00946807">
        <w:rPr>
          <w:rFonts w:ascii="Arial" w:hAnsi="Arial" w:cs="Arial"/>
          <w:sz w:val="20"/>
          <w:szCs w:val="20"/>
          <w:lang w:eastAsia="pl-PL"/>
        </w:rPr>
        <w:t>32</w:t>
      </w:r>
      <w:r w:rsidRPr="00946807">
        <w:rPr>
          <w:rFonts w:ascii="Arial" w:hAnsi="Arial" w:cs="Arial"/>
          <w:sz w:val="20"/>
          <w:szCs w:val="20"/>
          <w:lang w:eastAsia="pl-PL"/>
        </w:rPr>
        <w:t xml:space="preserve"> uczniów</w:t>
      </w:r>
    </w:p>
    <w:p w14:paraId="55A01BF5" w14:textId="6CEEF9E8" w:rsidR="007545CC" w:rsidRPr="00946807" w:rsidRDefault="007545CC" w:rsidP="007545CC">
      <w:pPr>
        <w:pStyle w:val="Akapitzlist"/>
        <w:numPr>
          <w:ilvl w:val="0"/>
          <w:numId w:val="49"/>
        </w:numPr>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Liniewo- Garczyn – 9 uczniów</w:t>
      </w:r>
    </w:p>
    <w:p w14:paraId="7AA4A27B" w14:textId="77777777" w:rsidR="00D67C1B" w:rsidRPr="00946807" w:rsidRDefault="00D67C1B"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w:t>
      </w:r>
    </w:p>
    <w:p w14:paraId="18FA4EE2" w14:textId="4E72A285" w:rsidR="00D67C1B" w:rsidRPr="00946807" w:rsidRDefault="00D67C1B"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Łącznie: - 4</w:t>
      </w:r>
      <w:r w:rsidR="007545CC" w:rsidRPr="00946807">
        <w:rPr>
          <w:rFonts w:ascii="Arial" w:hAnsi="Arial" w:cs="Arial"/>
          <w:sz w:val="20"/>
          <w:szCs w:val="20"/>
          <w:lang w:eastAsia="pl-PL"/>
        </w:rPr>
        <w:t>1</w:t>
      </w:r>
      <w:r w:rsidRPr="00946807">
        <w:rPr>
          <w:rFonts w:ascii="Arial" w:hAnsi="Arial" w:cs="Arial"/>
          <w:sz w:val="20"/>
          <w:szCs w:val="20"/>
          <w:lang w:eastAsia="pl-PL"/>
        </w:rPr>
        <w:t xml:space="preserve"> uczniów</w:t>
      </w:r>
    </w:p>
    <w:p w14:paraId="69DF5A5E" w14:textId="77777777" w:rsidR="007545CC" w:rsidRPr="00946807" w:rsidRDefault="007545CC" w:rsidP="007545CC">
      <w:pPr>
        <w:pStyle w:val="Akapitzlist"/>
        <w:suppressAutoHyphens w:val="0"/>
        <w:ind w:left="284" w:hanging="284"/>
        <w:contextualSpacing/>
        <w:jc w:val="both"/>
        <w:rPr>
          <w:rFonts w:ascii="Arial" w:hAnsi="Arial" w:cs="Arial"/>
          <w:sz w:val="20"/>
          <w:szCs w:val="20"/>
          <w:lang w:eastAsia="pl-PL"/>
        </w:rPr>
      </w:pPr>
    </w:p>
    <w:p w14:paraId="55B0F3DD" w14:textId="77777777" w:rsidR="00D67C1B" w:rsidRPr="00946807" w:rsidRDefault="00D67C1B"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C. Dowóz i odwóz uczniów do Szkoły Podstawowej w Wysinie, Wyzwolenia 4/6, 83-421 Wysin.</w:t>
      </w:r>
    </w:p>
    <w:p w14:paraId="0088553B" w14:textId="42C8260D" w:rsidR="00D67C1B" w:rsidRPr="00946807" w:rsidRDefault="00D67C1B"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 xml:space="preserve">a) Chrósty Wysińskie – Wysin </w:t>
      </w:r>
      <w:r w:rsidR="008653BF" w:rsidRPr="00946807">
        <w:rPr>
          <w:rFonts w:ascii="Arial" w:hAnsi="Arial" w:cs="Arial"/>
          <w:sz w:val="20"/>
          <w:szCs w:val="20"/>
          <w:lang w:eastAsia="pl-PL"/>
        </w:rPr>
        <w:t>–</w:t>
      </w:r>
      <w:r w:rsidRPr="00946807">
        <w:rPr>
          <w:rFonts w:ascii="Arial" w:hAnsi="Arial" w:cs="Arial"/>
          <w:sz w:val="20"/>
          <w:szCs w:val="20"/>
          <w:lang w:eastAsia="pl-PL"/>
        </w:rPr>
        <w:t xml:space="preserve"> </w:t>
      </w:r>
      <w:r w:rsidR="008653BF" w:rsidRPr="00946807">
        <w:rPr>
          <w:rFonts w:ascii="Arial" w:hAnsi="Arial" w:cs="Arial"/>
          <w:sz w:val="20"/>
          <w:szCs w:val="20"/>
          <w:lang w:eastAsia="pl-PL"/>
        </w:rPr>
        <w:t xml:space="preserve">5 </w:t>
      </w:r>
      <w:r w:rsidRPr="00946807">
        <w:rPr>
          <w:rFonts w:ascii="Arial" w:hAnsi="Arial" w:cs="Arial"/>
          <w:sz w:val="20"/>
          <w:szCs w:val="20"/>
          <w:lang w:eastAsia="pl-PL"/>
        </w:rPr>
        <w:t>uczniów</w:t>
      </w:r>
    </w:p>
    <w:p w14:paraId="093A7A26" w14:textId="7E157136" w:rsidR="00D67C1B" w:rsidRPr="00946807" w:rsidRDefault="00D67C1B"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 xml:space="preserve">b) Stary Wiec – Wysin - </w:t>
      </w:r>
      <w:r w:rsidR="008653BF" w:rsidRPr="00946807">
        <w:rPr>
          <w:rFonts w:ascii="Arial" w:hAnsi="Arial" w:cs="Arial"/>
          <w:sz w:val="20"/>
          <w:szCs w:val="20"/>
          <w:lang w:eastAsia="pl-PL"/>
        </w:rPr>
        <w:t>1</w:t>
      </w:r>
      <w:r w:rsidRPr="00946807">
        <w:rPr>
          <w:rFonts w:ascii="Arial" w:hAnsi="Arial" w:cs="Arial"/>
          <w:sz w:val="20"/>
          <w:szCs w:val="20"/>
          <w:lang w:eastAsia="pl-PL"/>
        </w:rPr>
        <w:t xml:space="preserve"> ucz</w:t>
      </w:r>
      <w:r w:rsidR="00946807">
        <w:rPr>
          <w:rFonts w:ascii="Arial" w:hAnsi="Arial" w:cs="Arial"/>
          <w:sz w:val="20"/>
          <w:szCs w:val="20"/>
          <w:lang w:eastAsia="pl-PL"/>
        </w:rPr>
        <w:t>eń</w:t>
      </w:r>
    </w:p>
    <w:p w14:paraId="1548F853" w14:textId="382A84E0" w:rsidR="008653BF" w:rsidRPr="00946807" w:rsidRDefault="008653BF"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c) Wysin Wybudowanie – Wysin – 1 ucz</w:t>
      </w:r>
      <w:r w:rsidR="00946807">
        <w:rPr>
          <w:rFonts w:ascii="Arial" w:hAnsi="Arial" w:cs="Arial"/>
          <w:sz w:val="20"/>
          <w:szCs w:val="20"/>
          <w:lang w:eastAsia="pl-PL"/>
        </w:rPr>
        <w:t>eń</w:t>
      </w:r>
    </w:p>
    <w:p w14:paraId="6A011F6A" w14:textId="54798F47" w:rsidR="008653BF" w:rsidRPr="00946807" w:rsidRDefault="008653BF"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d) Głodowo – Wysin – 1 ucz</w:t>
      </w:r>
      <w:r w:rsidR="00946807">
        <w:rPr>
          <w:rFonts w:ascii="Arial" w:hAnsi="Arial" w:cs="Arial"/>
          <w:sz w:val="20"/>
          <w:szCs w:val="20"/>
          <w:lang w:eastAsia="pl-PL"/>
        </w:rPr>
        <w:t>eń</w:t>
      </w:r>
    </w:p>
    <w:p w14:paraId="0548C4A5" w14:textId="5D73B57A" w:rsidR="008653BF" w:rsidRPr="00946807" w:rsidRDefault="008653BF"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e) Lubieszyn – Wysin – 1 ucz</w:t>
      </w:r>
      <w:r w:rsidR="00946807">
        <w:rPr>
          <w:rFonts w:ascii="Arial" w:hAnsi="Arial" w:cs="Arial"/>
          <w:sz w:val="20"/>
          <w:szCs w:val="20"/>
          <w:lang w:eastAsia="pl-PL"/>
        </w:rPr>
        <w:t>eń</w:t>
      </w:r>
    </w:p>
    <w:p w14:paraId="45334DE6" w14:textId="61D6D0B9" w:rsidR="008653BF" w:rsidRPr="00946807" w:rsidRDefault="008653BF"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f)</w:t>
      </w:r>
      <w:r w:rsidR="00BC5EB4" w:rsidRPr="00946807">
        <w:rPr>
          <w:rFonts w:ascii="Arial" w:hAnsi="Arial" w:cs="Arial"/>
          <w:sz w:val="20"/>
          <w:szCs w:val="20"/>
          <w:lang w:eastAsia="pl-PL"/>
        </w:rPr>
        <w:t xml:space="preserve"> Liniewo – Wysin – 1 ucz</w:t>
      </w:r>
      <w:r w:rsidR="00946807">
        <w:rPr>
          <w:rFonts w:ascii="Arial" w:hAnsi="Arial" w:cs="Arial"/>
          <w:sz w:val="20"/>
          <w:szCs w:val="20"/>
          <w:lang w:eastAsia="pl-PL"/>
        </w:rPr>
        <w:t>eń</w:t>
      </w:r>
    </w:p>
    <w:p w14:paraId="236CC2BF" w14:textId="77777777" w:rsidR="00D67C1B" w:rsidRPr="00946807" w:rsidRDefault="00D67C1B"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w:t>
      </w:r>
    </w:p>
    <w:p w14:paraId="1E77EE8C" w14:textId="5030CD2B" w:rsidR="00D67C1B" w:rsidRPr="00946807" w:rsidRDefault="00D67C1B"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 xml:space="preserve">Łącznie: - </w:t>
      </w:r>
      <w:r w:rsidR="00BC5EB4" w:rsidRPr="00946807">
        <w:rPr>
          <w:rFonts w:ascii="Arial" w:hAnsi="Arial" w:cs="Arial"/>
          <w:sz w:val="20"/>
          <w:szCs w:val="20"/>
          <w:lang w:eastAsia="pl-PL"/>
        </w:rPr>
        <w:t>1</w:t>
      </w:r>
      <w:r w:rsidRPr="00946807">
        <w:rPr>
          <w:rFonts w:ascii="Arial" w:hAnsi="Arial" w:cs="Arial"/>
          <w:sz w:val="20"/>
          <w:szCs w:val="20"/>
          <w:lang w:eastAsia="pl-PL"/>
        </w:rPr>
        <w:t>0 uczniów</w:t>
      </w:r>
    </w:p>
    <w:p w14:paraId="7A0721D2" w14:textId="77777777" w:rsidR="00D67C1B" w:rsidRPr="00946807" w:rsidRDefault="00D67C1B"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D. Dowóz i odwóz uczniów do Szkoły Podstawowej w Głodowie, Głodowo 16, 83-412 Głodowo.</w:t>
      </w:r>
    </w:p>
    <w:p w14:paraId="7EA97D3E" w14:textId="3DD02158" w:rsidR="00D67C1B" w:rsidRPr="00946807" w:rsidRDefault="00D67C1B"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 xml:space="preserve">a) Iłownica – Głodowo - </w:t>
      </w:r>
      <w:r w:rsidR="00BC5EB4" w:rsidRPr="00946807">
        <w:rPr>
          <w:rFonts w:ascii="Arial" w:hAnsi="Arial" w:cs="Arial"/>
          <w:sz w:val="20"/>
          <w:szCs w:val="20"/>
          <w:lang w:eastAsia="pl-PL"/>
        </w:rPr>
        <w:t>7</w:t>
      </w:r>
      <w:r w:rsidRPr="00946807">
        <w:rPr>
          <w:rFonts w:ascii="Arial" w:hAnsi="Arial" w:cs="Arial"/>
          <w:sz w:val="20"/>
          <w:szCs w:val="20"/>
          <w:lang w:eastAsia="pl-PL"/>
        </w:rPr>
        <w:t xml:space="preserve"> uczniów</w:t>
      </w:r>
    </w:p>
    <w:p w14:paraId="4736B72C" w14:textId="1E961DB4" w:rsidR="00D67C1B" w:rsidRPr="00946807" w:rsidRDefault="00D67C1B"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 xml:space="preserve">b) Deka – Głodowo - </w:t>
      </w:r>
      <w:r w:rsidR="00BC5EB4" w:rsidRPr="00946807">
        <w:rPr>
          <w:rFonts w:ascii="Arial" w:hAnsi="Arial" w:cs="Arial"/>
          <w:sz w:val="20"/>
          <w:szCs w:val="20"/>
          <w:lang w:eastAsia="pl-PL"/>
        </w:rPr>
        <w:t>2</w:t>
      </w:r>
      <w:r w:rsidRPr="00946807">
        <w:rPr>
          <w:rFonts w:ascii="Arial" w:hAnsi="Arial" w:cs="Arial"/>
          <w:sz w:val="20"/>
          <w:szCs w:val="20"/>
          <w:lang w:eastAsia="pl-PL"/>
        </w:rPr>
        <w:t xml:space="preserve"> uczniów</w:t>
      </w:r>
    </w:p>
    <w:p w14:paraId="191DF25F" w14:textId="77777777" w:rsidR="00D67C1B" w:rsidRPr="00946807" w:rsidRDefault="00D67C1B"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w:t>
      </w:r>
    </w:p>
    <w:p w14:paraId="2CE7E2C1" w14:textId="77777777" w:rsidR="00D67C1B" w:rsidRPr="00946807" w:rsidRDefault="00D67C1B"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Łącznie: - 9 uczniów</w:t>
      </w:r>
    </w:p>
    <w:p w14:paraId="3E9AC951" w14:textId="78EE3F31" w:rsidR="00D67C1B" w:rsidRDefault="00D67C1B" w:rsidP="007545CC">
      <w:pPr>
        <w:pStyle w:val="Akapitzlist"/>
        <w:suppressAutoHyphens w:val="0"/>
        <w:ind w:left="284" w:hanging="284"/>
        <w:contextualSpacing/>
        <w:jc w:val="both"/>
        <w:rPr>
          <w:rFonts w:ascii="Arial" w:hAnsi="Arial" w:cs="Arial"/>
          <w:sz w:val="20"/>
          <w:szCs w:val="20"/>
          <w:lang w:eastAsia="pl-PL"/>
        </w:rPr>
      </w:pPr>
      <w:r w:rsidRPr="00946807">
        <w:rPr>
          <w:rFonts w:ascii="Arial" w:hAnsi="Arial" w:cs="Arial"/>
          <w:sz w:val="20"/>
          <w:szCs w:val="20"/>
          <w:lang w:eastAsia="pl-PL"/>
        </w:rPr>
        <w:t>Łączna liczba dowożonych uczniów: 1</w:t>
      </w:r>
      <w:r w:rsidR="00FD1CF8" w:rsidRPr="00946807">
        <w:rPr>
          <w:rFonts w:ascii="Arial" w:hAnsi="Arial" w:cs="Arial"/>
          <w:sz w:val="20"/>
          <w:szCs w:val="20"/>
          <w:lang w:eastAsia="pl-PL"/>
        </w:rPr>
        <w:t>6</w:t>
      </w:r>
      <w:r w:rsidRPr="00946807">
        <w:rPr>
          <w:rFonts w:ascii="Arial" w:hAnsi="Arial" w:cs="Arial"/>
          <w:sz w:val="20"/>
          <w:szCs w:val="20"/>
          <w:lang w:eastAsia="pl-PL"/>
        </w:rPr>
        <w:t>1</w:t>
      </w:r>
      <w:r>
        <w:rPr>
          <w:rFonts w:ascii="Arial" w:hAnsi="Arial" w:cs="Arial"/>
          <w:sz w:val="20"/>
          <w:szCs w:val="20"/>
          <w:lang w:eastAsia="pl-PL"/>
        </w:rPr>
        <w:t xml:space="preserve"> </w:t>
      </w:r>
      <w:r w:rsidR="009A08C2" w:rsidRPr="009A08C2">
        <w:rPr>
          <w:rFonts w:ascii="Arial" w:hAnsi="Arial" w:cs="Arial"/>
          <w:sz w:val="20"/>
          <w:szCs w:val="20"/>
          <w:lang w:eastAsia="pl-PL"/>
        </w:rPr>
        <w:t xml:space="preserve"> </w:t>
      </w:r>
    </w:p>
    <w:p w14:paraId="17DD14C6" w14:textId="44F4EBBB" w:rsidR="00946807" w:rsidRDefault="00946807" w:rsidP="007545CC">
      <w:pPr>
        <w:pStyle w:val="Akapitzlist"/>
        <w:suppressAutoHyphens w:val="0"/>
        <w:ind w:left="284" w:hanging="284"/>
        <w:contextualSpacing/>
        <w:jc w:val="both"/>
        <w:rPr>
          <w:rFonts w:ascii="Arial" w:hAnsi="Arial" w:cs="Arial"/>
          <w:sz w:val="20"/>
          <w:szCs w:val="20"/>
          <w:lang w:eastAsia="pl-PL"/>
        </w:rPr>
      </w:pPr>
      <w:r>
        <w:rPr>
          <w:rFonts w:ascii="Arial" w:hAnsi="Arial" w:cs="Arial"/>
          <w:sz w:val="20"/>
          <w:szCs w:val="20"/>
          <w:lang w:eastAsia="pl-PL"/>
        </w:rPr>
        <w:t xml:space="preserve"> Przykład – rozkład jazdy w roku szkolnym 2024/2025</w:t>
      </w:r>
    </w:p>
    <w:tbl>
      <w:tblPr>
        <w:tblW w:w="8471" w:type="dxa"/>
        <w:tblCellMar>
          <w:left w:w="70" w:type="dxa"/>
          <w:right w:w="70" w:type="dxa"/>
        </w:tblCellMar>
        <w:tblLook w:val="04A0" w:firstRow="1" w:lastRow="0" w:firstColumn="1" w:lastColumn="0" w:noHBand="0" w:noVBand="1"/>
      </w:tblPr>
      <w:tblGrid>
        <w:gridCol w:w="1274"/>
        <w:gridCol w:w="841"/>
        <w:gridCol w:w="1274"/>
        <w:gridCol w:w="841"/>
        <w:gridCol w:w="1439"/>
        <w:gridCol w:w="841"/>
        <w:gridCol w:w="1478"/>
        <w:gridCol w:w="841"/>
        <w:gridCol w:w="146"/>
      </w:tblGrid>
      <w:tr w:rsidR="00946807" w:rsidRPr="00946807" w14:paraId="6122CC57" w14:textId="77777777" w:rsidTr="00946807">
        <w:trPr>
          <w:gridAfter w:val="1"/>
          <w:wAfter w:w="126" w:type="dxa"/>
          <w:trHeight w:val="300"/>
        </w:trPr>
        <w:tc>
          <w:tcPr>
            <w:tcW w:w="3968" w:type="dxa"/>
            <w:gridSpan w:val="4"/>
            <w:tcBorders>
              <w:top w:val="single" w:sz="8" w:space="0" w:color="auto"/>
              <w:left w:val="single" w:sz="8" w:space="0" w:color="auto"/>
              <w:bottom w:val="single" w:sz="4" w:space="0" w:color="auto"/>
              <w:right w:val="single" w:sz="8" w:space="0" w:color="000000"/>
            </w:tcBorders>
            <w:shd w:val="clear" w:color="000000" w:fill="99CCFF"/>
            <w:noWrap/>
            <w:vAlign w:val="center"/>
            <w:hideMark/>
          </w:tcPr>
          <w:p w14:paraId="263DB08D" w14:textId="77777777" w:rsidR="00946807" w:rsidRPr="00946807" w:rsidRDefault="00946807" w:rsidP="00946807">
            <w:pPr>
              <w:suppressAutoHyphens w:val="0"/>
              <w:jc w:val="center"/>
              <w:rPr>
                <w:rFonts w:ascii="Arial CE" w:hAnsi="Arial CE" w:cs="Arial CE"/>
                <w:b/>
                <w:bCs/>
                <w:sz w:val="20"/>
                <w:szCs w:val="20"/>
                <w:lang w:eastAsia="pl-PL"/>
              </w:rPr>
            </w:pPr>
            <w:r w:rsidRPr="00946807">
              <w:rPr>
                <w:rFonts w:ascii="Arial CE" w:hAnsi="Arial CE" w:cs="Arial CE"/>
                <w:b/>
                <w:bCs/>
                <w:sz w:val="20"/>
                <w:szCs w:val="20"/>
                <w:lang w:eastAsia="pl-PL"/>
              </w:rPr>
              <w:t>Linia niebieska</w:t>
            </w:r>
          </w:p>
        </w:tc>
        <w:tc>
          <w:tcPr>
            <w:tcW w:w="4377" w:type="dxa"/>
            <w:gridSpan w:val="4"/>
            <w:tcBorders>
              <w:top w:val="single" w:sz="8" w:space="0" w:color="auto"/>
              <w:left w:val="nil"/>
              <w:bottom w:val="single" w:sz="4" w:space="0" w:color="auto"/>
              <w:right w:val="single" w:sz="8" w:space="0" w:color="000000"/>
            </w:tcBorders>
            <w:shd w:val="clear" w:color="000000" w:fill="CCFFCC"/>
            <w:noWrap/>
            <w:vAlign w:val="center"/>
            <w:hideMark/>
          </w:tcPr>
          <w:p w14:paraId="27AADE67" w14:textId="77777777" w:rsidR="00946807" w:rsidRPr="00946807" w:rsidRDefault="00946807" w:rsidP="00946807">
            <w:pPr>
              <w:suppressAutoHyphens w:val="0"/>
              <w:jc w:val="center"/>
              <w:rPr>
                <w:rFonts w:ascii="Arial CE" w:hAnsi="Arial CE" w:cs="Arial CE"/>
                <w:b/>
                <w:bCs/>
                <w:sz w:val="20"/>
                <w:szCs w:val="20"/>
                <w:lang w:eastAsia="pl-PL"/>
              </w:rPr>
            </w:pPr>
            <w:r w:rsidRPr="00946807">
              <w:rPr>
                <w:rFonts w:ascii="Arial CE" w:hAnsi="Arial CE" w:cs="Arial CE"/>
                <w:b/>
                <w:bCs/>
                <w:sz w:val="20"/>
                <w:szCs w:val="20"/>
                <w:lang w:eastAsia="pl-PL"/>
              </w:rPr>
              <w:t>Linia zielona</w:t>
            </w:r>
          </w:p>
        </w:tc>
      </w:tr>
      <w:tr w:rsidR="00946807" w:rsidRPr="00946807" w14:paraId="0923E273" w14:textId="77777777" w:rsidTr="00946807">
        <w:trPr>
          <w:gridAfter w:val="1"/>
          <w:wAfter w:w="126" w:type="dxa"/>
          <w:trHeight w:val="300"/>
        </w:trPr>
        <w:tc>
          <w:tcPr>
            <w:tcW w:w="1969" w:type="dxa"/>
            <w:gridSpan w:val="2"/>
            <w:tcBorders>
              <w:top w:val="single" w:sz="4" w:space="0" w:color="auto"/>
              <w:left w:val="single" w:sz="8" w:space="0" w:color="auto"/>
              <w:bottom w:val="single" w:sz="4" w:space="0" w:color="auto"/>
              <w:right w:val="single" w:sz="4" w:space="0" w:color="auto"/>
            </w:tcBorders>
            <w:shd w:val="clear" w:color="000000" w:fill="99CCFF"/>
            <w:noWrap/>
            <w:vAlign w:val="center"/>
            <w:hideMark/>
          </w:tcPr>
          <w:p w14:paraId="0F0604EB"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dowóz</w:t>
            </w:r>
          </w:p>
        </w:tc>
        <w:tc>
          <w:tcPr>
            <w:tcW w:w="1999" w:type="dxa"/>
            <w:gridSpan w:val="2"/>
            <w:tcBorders>
              <w:top w:val="single" w:sz="4" w:space="0" w:color="auto"/>
              <w:left w:val="nil"/>
              <w:bottom w:val="single" w:sz="4" w:space="0" w:color="auto"/>
              <w:right w:val="single" w:sz="8" w:space="0" w:color="000000"/>
            </w:tcBorders>
            <w:shd w:val="clear" w:color="000000" w:fill="99CCFF"/>
            <w:noWrap/>
            <w:vAlign w:val="center"/>
            <w:hideMark/>
          </w:tcPr>
          <w:p w14:paraId="74F760A4"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rozwóz</w:t>
            </w:r>
          </w:p>
        </w:tc>
        <w:tc>
          <w:tcPr>
            <w:tcW w:w="2169" w:type="dxa"/>
            <w:gridSpan w:val="2"/>
            <w:tcBorders>
              <w:top w:val="single" w:sz="4" w:space="0" w:color="auto"/>
              <w:left w:val="nil"/>
              <w:bottom w:val="single" w:sz="4" w:space="0" w:color="auto"/>
              <w:right w:val="single" w:sz="4" w:space="0" w:color="auto"/>
            </w:tcBorders>
            <w:shd w:val="clear" w:color="000000" w:fill="CCFFCC"/>
            <w:noWrap/>
            <w:vAlign w:val="center"/>
            <w:hideMark/>
          </w:tcPr>
          <w:p w14:paraId="51437966"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dowóz</w:t>
            </w:r>
          </w:p>
        </w:tc>
        <w:tc>
          <w:tcPr>
            <w:tcW w:w="2208" w:type="dxa"/>
            <w:gridSpan w:val="2"/>
            <w:tcBorders>
              <w:top w:val="single" w:sz="4" w:space="0" w:color="auto"/>
              <w:left w:val="nil"/>
              <w:bottom w:val="single" w:sz="4" w:space="0" w:color="auto"/>
              <w:right w:val="single" w:sz="8" w:space="0" w:color="000000"/>
            </w:tcBorders>
            <w:shd w:val="clear" w:color="000000" w:fill="CCFFCC"/>
            <w:noWrap/>
            <w:vAlign w:val="center"/>
            <w:hideMark/>
          </w:tcPr>
          <w:p w14:paraId="249527C8"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rozwóz</w:t>
            </w:r>
          </w:p>
        </w:tc>
      </w:tr>
      <w:tr w:rsidR="00946807" w:rsidRPr="00946807" w14:paraId="3CF62C37" w14:textId="77777777" w:rsidTr="00946807">
        <w:trPr>
          <w:gridAfter w:val="1"/>
          <w:wAfter w:w="130" w:type="dxa"/>
          <w:trHeight w:val="300"/>
        </w:trPr>
        <w:tc>
          <w:tcPr>
            <w:tcW w:w="1239" w:type="dxa"/>
            <w:tcBorders>
              <w:top w:val="nil"/>
              <w:left w:val="single" w:sz="8" w:space="0" w:color="auto"/>
              <w:bottom w:val="single" w:sz="4" w:space="0" w:color="auto"/>
              <w:right w:val="single" w:sz="4" w:space="0" w:color="auto"/>
            </w:tcBorders>
            <w:shd w:val="clear" w:color="000000" w:fill="99CCFF"/>
            <w:noWrap/>
            <w:vAlign w:val="center"/>
            <w:hideMark/>
          </w:tcPr>
          <w:p w14:paraId="40B3117F"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xml:space="preserve">miejscowość </w:t>
            </w:r>
          </w:p>
        </w:tc>
        <w:tc>
          <w:tcPr>
            <w:tcW w:w="729" w:type="dxa"/>
            <w:tcBorders>
              <w:top w:val="nil"/>
              <w:left w:val="nil"/>
              <w:bottom w:val="single" w:sz="4" w:space="0" w:color="auto"/>
              <w:right w:val="single" w:sz="4" w:space="0" w:color="auto"/>
            </w:tcBorders>
            <w:shd w:val="clear" w:color="000000" w:fill="99CCFF"/>
            <w:noWrap/>
            <w:vAlign w:val="center"/>
            <w:hideMark/>
          </w:tcPr>
          <w:p w14:paraId="30B3060F"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godzina</w:t>
            </w:r>
          </w:p>
        </w:tc>
        <w:tc>
          <w:tcPr>
            <w:tcW w:w="1269" w:type="dxa"/>
            <w:tcBorders>
              <w:top w:val="nil"/>
              <w:left w:val="nil"/>
              <w:bottom w:val="single" w:sz="4" w:space="0" w:color="auto"/>
              <w:right w:val="single" w:sz="4" w:space="0" w:color="auto"/>
            </w:tcBorders>
            <w:shd w:val="clear" w:color="000000" w:fill="99CCFF"/>
            <w:noWrap/>
            <w:vAlign w:val="center"/>
            <w:hideMark/>
          </w:tcPr>
          <w:p w14:paraId="5EFC4DE1"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xml:space="preserve">miejscowość </w:t>
            </w:r>
          </w:p>
        </w:tc>
        <w:tc>
          <w:tcPr>
            <w:tcW w:w="729" w:type="dxa"/>
            <w:tcBorders>
              <w:top w:val="nil"/>
              <w:left w:val="nil"/>
              <w:bottom w:val="single" w:sz="4" w:space="0" w:color="auto"/>
              <w:right w:val="single" w:sz="8" w:space="0" w:color="auto"/>
            </w:tcBorders>
            <w:shd w:val="clear" w:color="000000" w:fill="99CCFF"/>
            <w:noWrap/>
            <w:vAlign w:val="center"/>
            <w:hideMark/>
          </w:tcPr>
          <w:p w14:paraId="1044A82D"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godzina</w:t>
            </w:r>
          </w:p>
        </w:tc>
        <w:tc>
          <w:tcPr>
            <w:tcW w:w="1439" w:type="dxa"/>
            <w:tcBorders>
              <w:top w:val="nil"/>
              <w:left w:val="nil"/>
              <w:bottom w:val="single" w:sz="4" w:space="0" w:color="auto"/>
              <w:right w:val="single" w:sz="4" w:space="0" w:color="auto"/>
            </w:tcBorders>
            <w:shd w:val="clear" w:color="000000" w:fill="CCFFCC"/>
            <w:noWrap/>
            <w:vAlign w:val="center"/>
            <w:hideMark/>
          </w:tcPr>
          <w:p w14:paraId="34F48E5B"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xml:space="preserve">miejscowość </w:t>
            </w:r>
          </w:p>
        </w:tc>
        <w:tc>
          <w:tcPr>
            <w:tcW w:w="729" w:type="dxa"/>
            <w:tcBorders>
              <w:top w:val="nil"/>
              <w:left w:val="nil"/>
              <w:bottom w:val="single" w:sz="4" w:space="0" w:color="auto"/>
              <w:right w:val="single" w:sz="4" w:space="0" w:color="auto"/>
            </w:tcBorders>
            <w:shd w:val="clear" w:color="000000" w:fill="CCFFCC"/>
            <w:noWrap/>
            <w:vAlign w:val="center"/>
            <w:hideMark/>
          </w:tcPr>
          <w:p w14:paraId="250601E4"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godzina</w:t>
            </w:r>
          </w:p>
        </w:tc>
        <w:tc>
          <w:tcPr>
            <w:tcW w:w="1478" w:type="dxa"/>
            <w:tcBorders>
              <w:top w:val="nil"/>
              <w:left w:val="nil"/>
              <w:bottom w:val="single" w:sz="4" w:space="0" w:color="auto"/>
              <w:right w:val="single" w:sz="4" w:space="0" w:color="auto"/>
            </w:tcBorders>
            <w:shd w:val="clear" w:color="000000" w:fill="CCFFCC"/>
            <w:noWrap/>
            <w:vAlign w:val="center"/>
            <w:hideMark/>
          </w:tcPr>
          <w:p w14:paraId="72835095"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xml:space="preserve">miejscowość </w:t>
            </w:r>
          </w:p>
        </w:tc>
        <w:tc>
          <w:tcPr>
            <w:tcW w:w="729" w:type="dxa"/>
            <w:tcBorders>
              <w:top w:val="nil"/>
              <w:left w:val="nil"/>
              <w:bottom w:val="single" w:sz="4" w:space="0" w:color="auto"/>
              <w:right w:val="single" w:sz="8" w:space="0" w:color="auto"/>
            </w:tcBorders>
            <w:shd w:val="clear" w:color="000000" w:fill="CCFFCC"/>
            <w:noWrap/>
            <w:vAlign w:val="center"/>
            <w:hideMark/>
          </w:tcPr>
          <w:p w14:paraId="32B74C48"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godzina</w:t>
            </w:r>
          </w:p>
        </w:tc>
      </w:tr>
      <w:tr w:rsidR="00946807" w:rsidRPr="00946807" w14:paraId="39318FC8" w14:textId="77777777" w:rsidTr="00946807">
        <w:trPr>
          <w:gridAfter w:val="1"/>
          <w:wAfter w:w="126" w:type="dxa"/>
          <w:trHeight w:val="300"/>
        </w:trPr>
        <w:tc>
          <w:tcPr>
            <w:tcW w:w="1969" w:type="dxa"/>
            <w:gridSpan w:val="2"/>
            <w:vMerge w:val="restart"/>
            <w:tcBorders>
              <w:top w:val="single" w:sz="4" w:space="0" w:color="auto"/>
              <w:left w:val="single" w:sz="8" w:space="0" w:color="auto"/>
              <w:bottom w:val="single" w:sz="4" w:space="0" w:color="auto"/>
              <w:right w:val="single" w:sz="4" w:space="0" w:color="auto"/>
            </w:tcBorders>
            <w:shd w:val="clear" w:color="000000" w:fill="CCFFFF"/>
            <w:noWrap/>
            <w:vAlign w:val="center"/>
            <w:hideMark/>
          </w:tcPr>
          <w:p w14:paraId="4B0B0D73"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poniedziałek-piątek</w:t>
            </w:r>
          </w:p>
        </w:tc>
        <w:tc>
          <w:tcPr>
            <w:tcW w:w="1999" w:type="dxa"/>
            <w:gridSpan w:val="2"/>
            <w:vMerge w:val="restart"/>
            <w:tcBorders>
              <w:top w:val="single" w:sz="4" w:space="0" w:color="auto"/>
              <w:left w:val="single" w:sz="4" w:space="0" w:color="auto"/>
              <w:bottom w:val="single" w:sz="4" w:space="0" w:color="auto"/>
              <w:right w:val="single" w:sz="8" w:space="0" w:color="000000"/>
            </w:tcBorders>
            <w:shd w:val="clear" w:color="000000" w:fill="FDE9D9"/>
            <w:vAlign w:val="center"/>
            <w:hideMark/>
          </w:tcPr>
          <w:p w14:paraId="020FDBF5"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poniedziałek-piątek</w:t>
            </w:r>
          </w:p>
        </w:tc>
        <w:tc>
          <w:tcPr>
            <w:tcW w:w="2169" w:type="dxa"/>
            <w:gridSpan w:val="2"/>
            <w:vMerge w:val="restart"/>
            <w:tcBorders>
              <w:top w:val="single" w:sz="4" w:space="0" w:color="auto"/>
              <w:left w:val="nil"/>
              <w:bottom w:val="single" w:sz="4" w:space="0" w:color="auto"/>
              <w:right w:val="single" w:sz="4" w:space="0" w:color="auto"/>
            </w:tcBorders>
            <w:shd w:val="clear" w:color="000000" w:fill="CCFFFF"/>
            <w:noWrap/>
            <w:vAlign w:val="center"/>
            <w:hideMark/>
          </w:tcPr>
          <w:p w14:paraId="3575FE0D"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poniedziałek-piątek</w:t>
            </w:r>
          </w:p>
        </w:tc>
        <w:tc>
          <w:tcPr>
            <w:tcW w:w="2208" w:type="dxa"/>
            <w:gridSpan w:val="2"/>
            <w:vMerge w:val="restart"/>
            <w:tcBorders>
              <w:top w:val="single" w:sz="4" w:space="0" w:color="auto"/>
              <w:left w:val="single" w:sz="4" w:space="0" w:color="auto"/>
              <w:bottom w:val="single" w:sz="4" w:space="0" w:color="auto"/>
              <w:right w:val="single" w:sz="8" w:space="0" w:color="000000"/>
            </w:tcBorders>
            <w:shd w:val="clear" w:color="000000" w:fill="FDE9D9"/>
            <w:vAlign w:val="center"/>
            <w:hideMark/>
          </w:tcPr>
          <w:p w14:paraId="0AA00D79"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poniedziałek-piątek</w:t>
            </w:r>
          </w:p>
        </w:tc>
      </w:tr>
      <w:tr w:rsidR="00946807" w:rsidRPr="00946807" w14:paraId="2084B241" w14:textId="77777777" w:rsidTr="00946807">
        <w:trPr>
          <w:trHeight w:val="300"/>
        </w:trPr>
        <w:tc>
          <w:tcPr>
            <w:tcW w:w="1969" w:type="dxa"/>
            <w:gridSpan w:val="2"/>
            <w:vMerge/>
            <w:tcBorders>
              <w:top w:val="single" w:sz="4" w:space="0" w:color="auto"/>
              <w:left w:val="single" w:sz="8" w:space="0" w:color="auto"/>
              <w:bottom w:val="single" w:sz="4" w:space="0" w:color="auto"/>
              <w:right w:val="single" w:sz="4" w:space="0" w:color="auto"/>
            </w:tcBorders>
            <w:vAlign w:val="center"/>
            <w:hideMark/>
          </w:tcPr>
          <w:p w14:paraId="3D65C7AB" w14:textId="77777777" w:rsidR="00946807" w:rsidRPr="00946807" w:rsidRDefault="00946807" w:rsidP="00946807">
            <w:pPr>
              <w:suppressAutoHyphens w:val="0"/>
              <w:rPr>
                <w:rFonts w:ascii="Arial CE" w:hAnsi="Arial CE" w:cs="Arial CE"/>
                <w:sz w:val="20"/>
                <w:szCs w:val="20"/>
                <w:lang w:eastAsia="pl-PL"/>
              </w:rPr>
            </w:pPr>
          </w:p>
        </w:tc>
        <w:tc>
          <w:tcPr>
            <w:tcW w:w="1999" w:type="dxa"/>
            <w:gridSpan w:val="2"/>
            <w:vMerge/>
            <w:tcBorders>
              <w:top w:val="single" w:sz="4" w:space="0" w:color="auto"/>
              <w:left w:val="single" w:sz="4" w:space="0" w:color="auto"/>
              <w:bottom w:val="single" w:sz="4" w:space="0" w:color="auto"/>
              <w:right w:val="single" w:sz="8" w:space="0" w:color="000000"/>
            </w:tcBorders>
            <w:vAlign w:val="center"/>
            <w:hideMark/>
          </w:tcPr>
          <w:p w14:paraId="04A9C710" w14:textId="77777777" w:rsidR="00946807" w:rsidRPr="00946807" w:rsidRDefault="00946807" w:rsidP="00946807">
            <w:pPr>
              <w:suppressAutoHyphens w:val="0"/>
              <w:rPr>
                <w:rFonts w:ascii="Arial CE" w:hAnsi="Arial CE" w:cs="Arial CE"/>
                <w:sz w:val="20"/>
                <w:szCs w:val="20"/>
                <w:lang w:eastAsia="pl-PL"/>
              </w:rPr>
            </w:pPr>
          </w:p>
        </w:tc>
        <w:tc>
          <w:tcPr>
            <w:tcW w:w="2169" w:type="dxa"/>
            <w:gridSpan w:val="2"/>
            <w:vMerge/>
            <w:tcBorders>
              <w:top w:val="single" w:sz="4" w:space="0" w:color="auto"/>
              <w:left w:val="nil"/>
              <w:bottom w:val="single" w:sz="4" w:space="0" w:color="auto"/>
              <w:right w:val="single" w:sz="4" w:space="0" w:color="auto"/>
            </w:tcBorders>
            <w:vAlign w:val="center"/>
            <w:hideMark/>
          </w:tcPr>
          <w:p w14:paraId="00465F6C" w14:textId="77777777" w:rsidR="00946807" w:rsidRPr="00946807" w:rsidRDefault="00946807" w:rsidP="00946807">
            <w:pPr>
              <w:suppressAutoHyphens w:val="0"/>
              <w:rPr>
                <w:rFonts w:ascii="Arial CE" w:hAnsi="Arial CE" w:cs="Arial CE"/>
                <w:sz w:val="20"/>
                <w:szCs w:val="20"/>
                <w:lang w:eastAsia="pl-PL"/>
              </w:rPr>
            </w:pPr>
          </w:p>
        </w:tc>
        <w:tc>
          <w:tcPr>
            <w:tcW w:w="2208" w:type="dxa"/>
            <w:gridSpan w:val="2"/>
            <w:vMerge/>
            <w:tcBorders>
              <w:top w:val="single" w:sz="4" w:space="0" w:color="auto"/>
              <w:left w:val="single" w:sz="4" w:space="0" w:color="auto"/>
              <w:bottom w:val="single" w:sz="4" w:space="0" w:color="auto"/>
              <w:right w:val="single" w:sz="8" w:space="0" w:color="000000"/>
            </w:tcBorders>
            <w:vAlign w:val="center"/>
            <w:hideMark/>
          </w:tcPr>
          <w:p w14:paraId="26C764F6" w14:textId="77777777" w:rsidR="00946807" w:rsidRPr="00946807" w:rsidRDefault="00946807" w:rsidP="00946807">
            <w:pPr>
              <w:suppressAutoHyphens w:val="0"/>
              <w:rPr>
                <w:rFonts w:ascii="Arial CE" w:hAnsi="Arial CE" w:cs="Arial CE"/>
                <w:sz w:val="20"/>
                <w:szCs w:val="20"/>
                <w:lang w:eastAsia="pl-PL"/>
              </w:rPr>
            </w:pPr>
          </w:p>
        </w:tc>
        <w:tc>
          <w:tcPr>
            <w:tcW w:w="126" w:type="dxa"/>
            <w:tcBorders>
              <w:top w:val="nil"/>
              <w:left w:val="nil"/>
              <w:bottom w:val="nil"/>
              <w:right w:val="nil"/>
            </w:tcBorders>
            <w:shd w:val="clear" w:color="auto" w:fill="auto"/>
            <w:noWrap/>
            <w:vAlign w:val="bottom"/>
            <w:hideMark/>
          </w:tcPr>
          <w:p w14:paraId="4A790A15" w14:textId="77777777" w:rsidR="00946807" w:rsidRPr="00946807" w:rsidRDefault="00946807" w:rsidP="00946807">
            <w:pPr>
              <w:suppressAutoHyphens w:val="0"/>
              <w:jc w:val="center"/>
              <w:rPr>
                <w:rFonts w:ascii="Arial CE" w:hAnsi="Arial CE" w:cs="Arial CE"/>
                <w:sz w:val="20"/>
                <w:szCs w:val="20"/>
                <w:lang w:eastAsia="pl-PL"/>
              </w:rPr>
            </w:pPr>
          </w:p>
        </w:tc>
      </w:tr>
      <w:tr w:rsidR="00946807" w:rsidRPr="00946807" w14:paraId="0BB0DDDD" w14:textId="77777777" w:rsidTr="00946807">
        <w:trPr>
          <w:trHeight w:val="300"/>
        </w:trPr>
        <w:tc>
          <w:tcPr>
            <w:tcW w:w="1239" w:type="dxa"/>
            <w:tcBorders>
              <w:top w:val="nil"/>
              <w:left w:val="single" w:sz="8" w:space="0" w:color="auto"/>
              <w:bottom w:val="single" w:sz="4" w:space="0" w:color="auto"/>
              <w:right w:val="single" w:sz="4" w:space="0" w:color="auto"/>
            </w:tcBorders>
            <w:shd w:val="clear" w:color="000000" w:fill="99CCFF"/>
            <w:noWrap/>
            <w:vAlign w:val="center"/>
            <w:hideMark/>
          </w:tcPr>
          <w:p w14:paraId="1DB72D4D"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Liniewo plac</w:t>
            </w:r>
          </w:p>
        </w:tc>
        <w:tc>
          <w:tcPr>
            <w:tcW w:w="729" w:type="dxa"/>
            <w:tcBorders>
              <w:top w:val="nil"/>
              <w:left w:val="nil"/>
              <w:bottom w:val="single" w:sz="4" w:space="0" w:color="auto"/>
              <w:right w:val="single" w:sz="4" w:space="0" w:color="auto"/>
            </w:tcBorders>
            <w:shd w:val="clear" w:color="000000" w:fill="99CCFF"/>
            <w:noWrap/>
            <w:vAlign w:val="center"/>
            <w:hideMark/>
          </w:tcPr>
          <w:p w14:paraId="1751939B"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6.50</w:t>
            </w:r>
          </w:p>
        </w:tc>
        <w:tc>
          <w:tcPr>
            <w:tcW w:w="1269" w:type="dxa"/>
            <w:tcBorders>
              <w:top w:val="nil"/>
              <w:left w:val="nil"/>
              <w:bottom w:val="single" w:sz="4" w:space="0" w:color="auto"/>
              <w:right w:val="single" w:sz="4" w:space="0" w:color="auto"/>
            </w:tcBorders>
            <w:shd w:val="clear" w:color="000000" w:fill="FF00FF"/>
            <w:noWrap/>
            <w:vAlign w:val="center"/>
            <w:hideMark/>
          </w:tcPr>
          <w:p w14:paraId="2F98505D"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Garczyn szkoła</w:t>
            </w:r>
          </w:p>
        </w:tc>
        <w:tc>
          <w:tcPr>
            <w:tcW w:w="729" w:type="dxa"/>
            <w:tcBorders>
              <w:top w:val="nil"/>
              <w:left w:val="nil"/>
              <w:bottom w:val="single" w:sz="4" w:space="0" w:color="auto"/>
              <w:right w:val="single" w:sz="8" w:space="0" w:color="auto"/>
            </w:tcBorders>
            <w:shd w:val="clear" w:color="000000" w:fill="99CCFF"/>
            <w:noWrap/>
            <w:vAlign w:val="center"/>
            <w:hideMark/>
          </w:tcPr>
          <w:p w14:paraId="014FDC53"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12,30</w:t>
            </w:r>
          </w:p>
        </w:tc>
        <w:tc>
          <w:tcPr>
            <w:tcW w:w="1439" w:type="dxa"/>
            <w:tcBorders>
              <w:top w:val="nil"/>
              <w:left w:val="nil"/>
              <w:bottom w:val="single" w:sz="4" w:space="0" w:color="auto"/>
              <w:right w:val="single" w:sz="4" w:space="0" w:color="auto"/>
            </w:tcBorders>
            <w:shd w:val="clear" w:color="000000" w:fill="CCFFCC"/>
            <w:noWrap/>
            <w:vAlign w:val="center"/>
            <w:hideMark/>
          </w:tcPr>
          <w:p w14:paraId="6FC41C23"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Liniewo plac</w:t>
            </w:r>
          </w:p>
        </w:tc>
        <w:tc>
          <w:tcPr>
            <w:tcW w:w="729" w:type="dxa"/>
            <w:tcBorders>
              <w:top w:val="nil"/>
              <w:left w:val="nil"/>
              <w:bottom w:val="single" w:sz="4" w:space="0" w:color="auto"/>
              <w:right w:val="nil"/>
            </w:tcBorders>
            <w:shd w:val="clear" w:color="000000" w:fill="CCFFCC"/>
            <w:noWrap/>
            <w:vAlign w:val="center"/>
            <w:hideMark/>
          </w:tcPr>
          <w:p w14:paraId="51786F90"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 xml:space="preserve"> 6.50 </w:t>
            </w:r>
          </w:p>
        </w:tc>
        <w:tc>
          <w:tcPr>
            <w:tcW w:w="1478" w:type="dxa"/>
            <w:tcBorders>
              <w:top w:val="nil"/>
              <w:left w:val="single" w:sz="4" w:space="0" w:color="auto"/>
              <w:bottom w:val="single" w:sz="4" w:space="0" w:color="auto"/>
              <w:right w:val="single" w:sz="4" w:space="0" w:color="auto"/>
            </w:tcBorders>
            <w:shd w:val="clear" w:color="000000" w:fill="CCFFCC"/>
            <w:noWrap/>
            <w:vAlign w:val="center"/>
            <w:hideMark/>
          </w:tcPr>
          <w:p w14:paraId="145CCEA4"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Liniewo szkoła</w:t>
            </w:r>
          </w:p>
        </w:tc>
        <w:tc>
          <w:tcPr>
            <w:tcW w:w="729" w:type="dxa"/>
            <w:tcBorders>
              <w:top w:val="nil"/>
              <w:left w:val="nil"/>
              <w:bottom w:val="single" w:sz="4" w:space="0" w:color="auto"/>
              <w:right w:val="single" w:sz="8" w:space="0" w:color="auto"/>
            </w:tcBorders>
            <w:shd w:val="clear" w:color="000000" w:fill="CCFFCC"/>
            <w:noWrap/>
            <w:vAlign w:val="center"/>
            <w:hideMark/>
          </w:tcPr>
          <w:p w14:paraId="47702F90"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14.20</w:t>
            </w:r>
          </w:p>
        </w:tc>
        <w:tc>
          <w:tcPr>
            <w:tcW w:w="126" w:type="dxa"/>
            <w:vAlign w:val="center"/>
            <w:hideMark/>
          </w:tcPr>
          <w:p w14:paraId="35DD73D1" w14:textId="77777777" w:rsidR="00946807" w:rsidRPr="00946807" w:rsidRDefault="00946807" w:rsidP="00946807">
            <w:pPr>
              <w:suppressAutoHyphens w:val="0"/>
              <w:rPr>
                <w:rFonts w:ascii="Times New Roman" w:hAnsi="Times New Roman" w:cs="Times New Roman"/>
                <w:sz w:val="20"/>
                <w:szCs w:val="20"/>
                <w:lang w:eastAsia="pl-PL"/>
              </w:rPr>
            </w:pPr>
          </w:p>
        </w:tc>
      </w:tr>
      <w:tr w:rsidR="00946807" w:rsidRPr="00946807" w14:paraId="1E5B5696" w14:textId="77777777" w:rsidTr="00946807">
        <w:trPr>
          <w:trHeight w:val="300"/>
        </w:trPr>
        <w:tc>
          <w:tcPr>
            <w:tcW w:w="1239" w:type="dxa"/>
            <w:tcBorders>
              <w:top w:val="nil"/>
              <w:left w:val="single" w:sz="8" w:space="0" w:color="auto"/>
              <w:bottom w:val="single" w:sz="4" w:space="0" w:color="auto"/>
              <w:right w:val="single" w:sz="4" w:space="0" w:color="auto"/>
            </w:tcBorders>
            <w:shd w:val="clear" w:color="000000" w:fill="99CCFF"/>
            <w:noWrap/>
            <w:vAlign w:val="center"/>
            <w:hideMark/>
          </w:tcPr>
          <w:p w14:paraId="1B3C1EF6"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Małe Liniewo</w:t>
            </w:r>
          </w:p>
        </w:tc>
        <w:tc>
          <w:tcPr>
            <w:tcW w:w="729" w:type="dxa"/>
            <w:tcBorders>
              <w:top w:val="nil"/>
              <w:left w:val="nil"/>
              <w:bottom w:val="single" w:sz="4" w:space="0" w:color="auto"/>
              <w:right w:val="single" w:sz="4" w:space="0" w:color="auto"/>
            </w:tcBorders>
            <w:shd w:val="clear" w:color="000000" w:fill="99CCFF"/>
            <w:noWrap/>
            <w:vAlign w:val="center"/>
            <w:hideMark/>
          </w:tcPr>
          <w:p w14:paraId="6C7C7544"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6.55</w:t>
            </w:r>
          </w:p>
        </w:tc>
        <w:tc>
          <w:tcPr>
            <w:tcW w:w="1269" w:type="dxa"/>
            <w:tcBorders>
              <w:top w:val="nil"/>
              <w:left w:val="nil"/>
              <w:bottom w:val="single" w:sz="4" w:space="0" w:color="auto"/>
              <w:right w:val="single" w:sz="4" w:space="0" w:color="auto"/>
            </w:tcBorders>
            <w:shd w:val="clear" w:color="000000" w:fill="0099FF"/>
            <w:noWrap/>
            <w:vAlign w:val="center"/>
            <w:hideMark/>
          </w:tcPr>
          <w:p w14:paraId="7DABB0DA"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Orle</w:t>
            </w:r>
          </w:p>
        </w:tc>
        <w:tc>
          <w:tcPr>
            <w:tcW w:w="729" w:type="dxa"/>
            <w:tcBorders>
              <w:top w:val="nil"/>
              <w:left w:val="nil"/>
              <w:bottom w:val="single" w:sz="4" w:space="0" w:color="auto"/>
              <w:right w:val="single" w:sz="8" w:space="0" w:color="auto"/>
            </w:tcBorders>
            <w:shd w:val="clear" w:color="000000" w:fill="99CCFF"/>
            <w:noWrap/>
            <w:vAlign w:val="center"/>
            <w:hideMark/>
          </w:tcPr>
          <w:p w14:paraId="3EACA4D7"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12:34</w:t>
            </w:r>
          </w:p>
        </w:tc>
        <w:tc>
          <w:tcPr>
            <w:tcW w:w="1439" w:type="dxa"/>
            <w:tcBorders>
              <w:top w:val="nil"/>
              <w:left w:val="nil"/>
              <w:bottom w:val="single" w:sz="4" w:space="0" w:color="auto"/>
              <w:right w:val="single" w:sz="4" w:space="0" w:color="auto"/>
            </w:tcBorders>
            <w:shd w:val="clear" w:color="000000" w:fill="CCFFCC"/>
            <w:noWrap/>
            <w:vAlign w:val="center"/>
            <w:hideMark/>
          </w:tcPr>
          <w:p w14:paraId="003C9983"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Iłownica</w:t>
            </w:r>
          </w:p>
        </w:tc>
        <w:tc>
          <w:tcPr>
            <w:tcW w:w="729" w:type="dxa"/>
            <w:tcBorders>
              <w:top w:val="nil"/>
              <w:left w:val="nil"/>
              <w:bottom w:val="single" w:sz="4" w:space="0" w:color="auto"/>
              <w:right w:val="nil"/>
            </w:tcBorders>
            <w:shd w:val="clear" w:color="000000" w:fill="CCFFCC"/>
            <w:noWrap/>
            <w:vAlign w:val="center"/>
            <w:hideMark/>
          </w:tcPr>
          <w:p w14:paraId="2FD9DC0E"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6,57</w:t>
            </w:r>
          </w:p>
        </w:tc>
        <w:tc>
          <w:tcPr>
            <w:tcW w:w="1478" w:type="dxa"/>
            <w:tcBorders>
              <w:top w:val="nil"/>
              <w:left w:val="single" w:sz="4" w:space="0" w:color="auto"/>
              <w:bottom w:val="single" w:sz="4" w:space="0" w:color="auto"/>
              <w:right w:val="single" w:sz="4" w:space="0" w:color="auto"/>
            </w:tcBorders>
            <w:shd w:val="clear" w:color="000000" w:fill="CCFFCC"/>
            <w:noWrap/>
            <w:vAlign w:val="center"/>
            <w:hideMark/>
          </w:tcPr>
          <w:p w14:paraId="53DBD808"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Lubieszyn</w:t>
            </w:r>
          </w:p>
        </w:tc>
        <w:tc>
          <w:tcPr>
            <w:tcW w:w="729" w:type="dxa"/>
            <w:tcBorders>
              <w:top w:val="nil"/>
              <w:left w:val="nil"/>
              <w:bottom w:val="single" w:sz="4" w:space="0" w:color="auto"/>
              <w:right w:val="single" w:sz="8" w:space="0" w:color="auto"/>
            </w:tcBorders>
            <w:shd w:val="clear" w:color="000000" w:fill="CCFFCC"/>
            <w:noWrap/>
            <w:vAlign w:val="center"/>
            <w:hideMark/>
          </w:tcPr>
          <w:p w14:paraId="33FB960E"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14.25</w:t>
            </w:r>
          </w:p>
        </w:tc>
        <w:tc>
          <w:tcPr>
            <w:tcW w:w="126" w:type="dxa"/>
            <w:vAlign w:val="center"/>
            <w:hideMark/>
          </w:tcPr>
          <w:p w14:paraId="55B8672F" w14:textId="77777777" w:rsidR="00946807" w:rsidRPr="00946807" w:rsidRDefault="00946807" w:rsidP="00946807">
            <w:pPr>
              <w:suppressAutoHyphens w:val="0"/>
              <w:rPr>
                <w:rFonts w:ascii="Times New Roman" w:hAnsi="Times New Roman" w:cs="Times New Roman"/>
                <w:sz w:val="20"/>
                <w:szCs w:val="20"/>
                <w:lang w:eastAsia="pl-PL"/>
              </w:rPr>
            </w:pPr>
          </w:p>
        </w:tc>
      </w:tr>
      <w:tr w:rsidR="00946807" w:rsidRPr="00946807" w14:paraId="5D54C1C4" w14:textId="77777777" w:rsidTr="00946807">
        <w:trPr>
          <w:trHeight w:val="633"/>
        </w:trPr>
        <w:tc>
          <w:tcPr>
            <w:tcW w:w="1239" w:type="dxa"/>
            <w:tcBorders>
              <w:top w:val="nil"/>
              <w:left w:val="single" w:sz="8" w:space="0" w:color="auto"/>
              <w:bottom w:val="single" w:sz="4" w:space="0" w:color="auto"/>
              <w:right w:val="single" w:sz="4" w:space="0" w:color="auto"/>
            </w:tcBorders>
            <w:shd w:val="clear" w:color="000000" w:fill="99CCFF"/>
            <w:noWrap/>
            <w:vAlign w:val="center"/>
            <w:hideMark/>
          </w:tcPr>
          <w:p w14:paraId="31156A2C" w14:textId="77777777" w:rsidR="00946807" w:rsidRPr="00946807" w:rsidRDefault="00946807" w:rsidP="00946807">
            <w:pPr>
              <w:suppressAutoHyphens w:val="0"/>
              <w:rPr>
                <w:rFonts w:ascii="Arial CE" w:hAnsi="Arial CE" w:cs="Arial CE"/>
                <w:sz w:val="20"/>
                <w:szCs w:val="20"/>
                <w:lang w:eastAsia="pl-PL"/>
              </w:rPr>
            </w:pPr>
            <w:proofErr w:type="spellStart"/>
            <w:r w:rsidRPr="00946807">
              <w:rPr>
                <w:rFonts w:ascii="Arial CE" w:hAnsi="Arial CE" w:cs="Arial CE"/>
                <w:sz w:val="20"/>
                <w:szCs w:val="20"/>
                <w:lang w:eastAsia="pl-PL"/>
              </w:rPr>
              <w:lastRenderedPageBreak/>
              <w:t>Sobącz</w:t>
            </w:r>
            <w:proofErr w:type="spellEnd"/>
          </w:p>
        </w:tc>
        <w:tc>
          <w:tcPr>
            <w:tcW w:w="729" w:type="dxa"/>
            <w:tcBorders>
              <w:top w:val="nil"/>
              <w:left w:val="nil"/>
              <w:bottom w:val="single" w:sz="4" w:space="0" w:color="auto"/>
              <w:right w:val="single" w:sz="4" w:space="0" w:color="auto"/>
            </w:tcBorders>
            <w:shd w:val="clear" w:color="000000" w:fill="99CCFF"/>
            <w:noWrap/>
            <w:vAlign w:val="center"/>
            <w:hideMark/>
          </w:tcPr>
          <w:p w14:paraId="1D96DDDF"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7.00</w:t>
            </w:r>
          </w:p>
        </w:tc>
        <w:tc>
          <w:tcPr>
            <w:tcW w:w="1269" w:type="dxa"/>
            <w:tcBorders>
              <w:top w:val="nil"/>
              <w:left w:val="single" w:sz="8" w:space="0" w:color="auto"/>
              <w:bottom w:val="single" w:sz="4" w:space="0" w:color="auto"/>
              <w:right w:val="single" w:sz="4" w:space="0" w:color="auto"/>
            </w:tcBorders>
            <w:shd w:val="clear" w:color="000000" w:fill="99CCFF"/>
            <w:vAlign w:val="center"/>
            <w:hideMark/>
          </w:tcPr>
          <w:p w14:paraId="3FCA7D38" w14:textId="77777777" w:rsidR="00946807" w:rsidRPr="00946807" w:rsidRDefault="00946807" w:rsidP="00946807">
            <w:pPr>
              <w:suppressAutoHyphens w:val="0"/>
              <w:rPr>
                <w:rFonts w:ascii="Arial CE" w:hAnsi="Arial CE" w:cs="Arial CE"/>
                <w:sz w:val="16"/>
                <w:szCs w:val="16"/>
                <w:lang w:eastAsia="pl-PL"/>
              </w:rPr>
            </w:pPr>
            <w:r w:rsidRPr="00946807">
              <w:rPr>
                <w:rFonts w:ascii="Arial CE" w:hAnsi="Arial CE" w:cs="Arial CE"/>
                <w:sz w:val="16"/>
                <w:szCs w:val="16"/>
                <w:lang w:eastAsia="pl-PL"/>
              </w:rPr>
              <w:t>Bukowy Las (</w:t>
            </w:r>
            <w:proofErr w:type="spellStart"/>
            <w:r w:rsidRPr="00946807">
              <w:rPr>
                <w:rFonts w:ascii="Arial CE" w:hAnsi="Arial CE" w:cs="Arial CE"/>
                <w:sz w:val="16"/>
                <w:szCs w:val="16"/>
                <w:lang w:eastAsia="pl-PL"/>
              </w:rPr>
              <w:t>przystenek</w:t>
            </w:r>
            <w:proofErr w:type="spellEnd"/>
            <w:r w:rsidRPr="00946807">
              <w:rPr>
                <w:rFonts w:ascii="Arial CE" w:hAnsi="Arial CE" w:cs="Arial CE"/>
                <w:sz w:val="16"/>
                <w:szCs w:val="16"/>
                <w:lang w:eastAsia="pl-PL"/>
              </w:rPr>
              <w:t xml:space="preserve"> pomiędzy Liniewem a </w:t>
            </w:r>
            <w:proofErr w:type="spellStart"/>
            <w:r w:rsidRPr="00946807">
              <w:rPr>
                <w:rFonts w:ascii="Arial CE" w:hAnsi="Arial CE" w:cs="Arial CE"/>
                <w:sz w:val="16"/>
                <w:szCs w:val="16"/>
                <w:lang w:eastAsia="pl-PL"/>
              </w:rPr>
              <w:t>Orlem</w:t>
            </w:r>
            <w:proofErr w:type="spellEnd"/>
            <w:r w:rsidRPr="00946807">
              <w:rPr>
                <w:rFonts w:ascii="Arial CE" w:hAnsi="Arial CE" w:cs="Arial CE"/>
                <w:sz w:val="16"/>
                <w:szCs w:val="16"/>
                <w:lang w:eastAsia="pl-PL"/>
              </w:rPr>
              <w:t>)</w:t>
            </w:r>
          </w:p>
        </w:tc>
        <w:tc>
          <w:tcPr>
            <w:tcW w:w="729" w:type="dxa"/>
            <w:tcBorders>
              <w:top w:val="nil"/>
              <w:left w:val="nil"/>
              <w:bottom w:val="single" w:sz="4" w:space="0" w:color="auto"/>
              <w:right w:val="single" w:sz="8" w:space="0" w:color="auto"/>
            </w:tcBorders>
            <w:shd w:val="clear" w:color="000000" w:fill="99CCFF"/>
            <w:noWrap/>
            <w:vAlign w:val="center"/>
            <w:hideMark/>
          </w:tcPr>
          <w:p w14:paraId="56329294"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12:37</w:t>
            </w:r>
          </w:p>
        </w:tc>
        <w:tc>
          <w:tcPr>
            <w:tcW w:w="1439" w:type="dxa"/>
            <w:tcBorders>
              <w:top w:val="nil"/>
              <w:left w:val="nil"/>
              <w:bottom w:val="single" w:sz="4" w:space="0" w:color="auto"/>
              <w:right w:val="single" w:sz="4" w:space="0" w:color="auto"/>
            </w:tcBorders>
            <w:shd w:val="clear" w:color="000000" w:fill="CCFFCC"/>
            <w:noWrap/>
            <w:vAlign w:val="center"/>
            <w:hideMark/>
          </w:tcPr>
          <w:p w14:paraId="6D2E0B4F"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Deka</w:t>
            </w:r>
          </w:p>
        </w:tc>
        <w:tc>
          <w:tcPr>
            <w:tcW w:w="729" w:type="dxa"/>
            <w:tcBorders>
              <w:top w:val="nil"/>
              <w:left w:val="nil"/>
              <w:bottom w:val="single" w:sz="4" w:space="0" w:color="auto"/>
              <w:right w:val="nil"/>
            </w:tcBorders>
            <w:shd w:val="clear" w:color="000000" w:fill="CCFFCC"/>
            <w:noWrap/>
            <w:vAlign w:val="center"/>
            <w:hideMark/>
          </w:tcPr>
          <w:p w14:paraId="1A74C3D9"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7.05</w:t>
            </w:r>
          </w:p>
        </w:tc>
        <w:tc>
          <w:tcPr>
            <w:tcW w:w="1478" w:type="dxa"/>
            <w:tcBorders>
              <w:top w:val="nil"/>
              <w:left w:val="single" w:sz="4" w:space="0" w:color="auto"/>
              <w:bottom w:val="single" w:sz="4" w:space="0" w:color="auto"/>
              <w:right w:val="single" w:sz="4" w:space="0" w:color="auto"/>
            </w:tcBorders>
            <w:shd w:val="clear" w:color="000000" w:fill="CCFFCC"/>
            <w:noWrap/>
            <w:vAlign w:val="center"/>
            <w:hideMark/>
          </w:tcPr>
          <w:p w14:paraId="0C8A0FE9"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Wysin szkoła</w:t>
            </w:r>
          </w:p>
        </w:tc>
        <w:tc>
          <w:tcPr>
            <w:tcW w:w="729" w:type="dxa"/>
            <w:tcBorders>
              <w:top w:val="nil"/>
              <w:left w:val="nil"/>
              <w:bottom w:val="single" w:sz="4" w:space="0" w:color="auto"/>
              <w:right w:val="single" w:sz="8" w:space="0" w:color="auto"/>
            </w:tcBorders>
            <w:shd w:val="clear" w:color="000000" w:fill="CCFFCC"/>
            <w:noWrap/>
            <w:vAlign w:val="center"/>
            <w:hideMark/>
          </w:tcPr>
          <w:p w14:paraId="27911A57"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14.30</w:t>
            </w:r>
          </w:p>
        </w:tc>
        <w:tc>
          <w:tcPr>
            <w:tcW w:w="126" w:type="dxa"/>
            <w:vAlign w:val="center"/>
            <w:hideMark/>
          </w:tcPr>
          <w:p w14:paraId="04AC3408" w14:textId="77777777" w:rsidR="00946807" w:rsidRPr="00946807" w:rsidRDefault="00946807" w:rsidP="00946807">
            <w:pPr>
              <w:suppressAutoHyphens w:val="0"/>
              <w:rPr>
                <w:rFonts w:ascii="Times New Roman" w:hAnsi="Times New Roman" w:cs="Times New Roman"/>
                <w:sz w:val="20"/>
                <w:szCs w:val="20"/>
                <w:lang w:eastAsia="pl-PL"/>
              </w:rPr>
            </w:pPr>
          </w:p>
        </w:tc>
      </w:tr>
      <w:tr w:rsidR="00946807" w:rsidRPr="00946807" w14:paraId="27354FA3" w14:textId="77777777" w:rsidTr="00946807">
        <w:trPr>
          <w:trHeight w:val="223"/>
        </w:trPr>
        <w:tc>
          <w:tcPr>
            <w:tcW w:w="1239" w:type="dxa"/>
            <w:tcBorders>
              <w:top w:val="nil"/>
              <w:left w:val="single" w:sz="8" w:space="0" w:color="auto"/>
              <w:bottom w:val="single" w:sz="4" w:space="0" w:color="auto"/>
              <w:right w:val="single" w:sz="4" w:space="0" w:color="auto"/>
            </w:tcBorders>
            <w:shd w:val="clear" w:color="000000" w:fill="99CCFF"/>
            <w:noWrap/>
            <w:vAlign w:val="center"/>
            <w:hideMark/>
          </w:tcPr>
          <w:p w14:paraId="179A5226"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Małe Liniewo</w:t>
            </w:r>
          </w:p>
        </w:tc>
        <w:tc>
          <w:tcPr>
            <w:tcW w:w="729" w:type="dxa"/>
            <w:tcBorders>
              <w:top w:val="nil"/>
              <w:left w:val="nil"/>
              <w:bottom w:val="single" w:sz="4" w:space="0" w:color="auto"/>
              <w:right w:val="single" w:sz="4" w:space="0" w:color="auto"/>
            </w:tcBorders>
            <w:shd w:val="clear" w:color="000000" w:fill="99CCFF"/>
            <w:noWrap/>
            <w:vAlign w:val="center"/>
            <w:hideMark/>
          </w:tcPr>
          <w:p w14:paraId="164E3C65"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7.03</w:t>
            </w:r>
          </w:p>
        </w:tc>
        <w:tc>
          <w:tcPr>
            <w:tcW w:w="1999" w:type="dxa"/>
            <w:gridSpan w:val="2"/>
            <w:vMerge w:val="restart"/>
            <w:tcBorders>
              <w:top w:val="single" w:sz="4" w:space="0" w:color="auto"/>
              <w:left w:val="single" w:sz="4" w:space="0" w:color="auto"/>
              <w:bottom w:val="single" w:sz="4" w:space="0" w:color="auto"/>
              <w:right w:val="single" w:sz="8" w:space="0" w:color="000000"/>
            </w:tcBorders>
            <w:shd w:val="clear" w:color="000000" w:fill="FDE9D9"/>
            <w:vAlign w:val="center"/>
            <w:hideMark/>
          </w:tcPr>
          <w:p w14:paraId="526FB832"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poniedziałek-piątek</w:t>
            </w:r>
          </w:p>
        </w:tc>
        <w:tc>
          <w:tcPr>
            <w:tcW w:w="1439" w:type="dxa"/>
            <w:tcBorders>
              <w:top w:val="nil"/>
              <w:left w:val="nil"/>
              <w:bottom w:val="single" w:sz="4" w:space="0" w:color="auto"/>
              <w:right w:val="single" w:sz="4" w:space="0" w:color="auto"/>
            </w:tcBorders>
            <w:shd w:val="clear" w:color="000000" w:fill="CCFFCC"/>
            <w:noWrap/>
            <w:vAlign w:val="center"/>
            <w:hideMark/>
          </w:tcPr>
          <w:p w14:paraId="22FA3746"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Głodowo szkoła</w:t>
            </w:r>
          </w:p>
        </w:tc>
        <w:tc>
          <w:tcPr>
            <w:tcW w:w="729" w:type="dxa"/>
            <w:tcBorders>
              <w:top w:val="nil"/>
              <w:left w:val="nil"/>
              <w:bottom w:val="single" w:sz="4" w:space="0" w:color="auto"/>
              <w:right w:val="nil"/>
            </w:tcBorders>
            <w:shd w:val="clear" w:color="000000" w:fill="CCFFCC"/>
            <w:noWrap/>
            <w:vAlign w:val="center"/>
            <w:hideMark/>
          </w:tcPr>
          <w:p w14:paraId="74273B7D"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7.10</w:t>
            </w:r>
          </w:p>
        </w:tc>
        <w:tc>
          <w:tcPr>
            <w:tcW w:w="1478" w:type="dxa"/>
            <w:tcBorders>
              <w:top w:val="nil"/>
              <w:left w:val="single" w:sz="4" w:space="0" w:color="auto"/>
              <w:bottom w:val="single" w:sz="4" w:space="0" w:color="auto"/>
              <w:right w:val="single" w:sz="4" w:space="0" w:color="auto"/>
            </w:tcBorders>
            <w:shd w:val="clear" w:color="000000" w:fill="CCFFCC"/>
            <w:noWrap/>
            <w:vAlign w:val="center"/>
            <w:hideMark/>
          </w:tcPr>
          <w:p w14:paraId="20221A0E"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xml:space="preserve">Chrósty </w:t>
            </w:r>
            <w:proofErr w:type="spellStart"/>
            <w:r w:rsidRPr="00946807">
              <w:rPr>
                <w:rFonts w:ascii="Arial CE" w:hAnsi="Arial CE" w:cs="Arial CE"/>
                <w:sz w:val="20"/>
                <w:szCs w:val="20"/>
                <w:lang w:eastAsia="pl-PL"/>
              </w:rPr>
              <w:t>Wyś</w:t>
            </w:r>
            <w:proofErr w:type="spellEnd"/>
          </w:p>
        </w:tc>
        <w:tc>
          <w:tcPr>
            <w:tcW w:w="729" w:type="dxa"/>
            <w:tcBorders>
              <w:top w:val="nil"/>
              <w:left w:val="nil"/>
              <w:bottom w:val="single" w:sz="4" w:space="0" w:color="auto"/>
              <w:right w:val="single" w:sz="8" w:space="0" w:color="auto"/>
            </w:tcBorders>
            <w:shd w:val="clear" w:color="000000" w:fill="CCFFCC"/>
            <w:noWrap/>
            <w:vAlign w:val="center"/>
            <w:hideMark/>
          </w:tcPr>
          <w:p w14:paraId="574E5770"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14.35</w:t>
            </w:r>
          </w:p>
        </w:tc>
        <w:tc>
          <w:tcPr>
            <w:tcW w:w="126" w:type="dxa"/>
            <w:vAlign w:val="center"/>
            <w:hideMark/>
          </w:tcPr>
          <w:p w14:paraId="737D410C" w14:textId="77777777" w:rsidR="00946807" w:rsidRPr="00946807" w:rsidRDefault="00946807" w:rsidP="00946807">
            <w:pPr>
              <w:suppressAutoHyphens w:val="0"/>
              <w:rPr>
                <w:rFonts w:ascii="Times New Roman" w:hAnsi="Times New Roman" w:cs="Times New Roman"/>
                <w:sz w:val="20"/>
                <w:szCs w:val="20"/>
                <w:lang w:eastAsia="pl-PL"/>
              </w:rPr>
            </w:pPr>
          </w:p>
        </w:tc>
      </w:tr>
      <w:tr w:rsidR="00946807" w:rsidRPr="00946807" w14:paraId="705DC93D" w14:textId="77777777" w:rsidTr="00946807">
        <w:trPr>
          <w:trHeight w:val="223"/>
        </w:trPr>
        <w:tc>
          <w:tcPr>
            <w:tcW w:w="1239" w:type="dxa"/>
            <w:tcBorders>
              <w:top w:val="nil"/>
              <w:left w:val="single" w:sz="8" w:space="0" w:color="auto"/>
              <w:bottom w:val="single" w:sz="4" w:space="0" w:color="auto"/>
              <w:right w:val="single" w:sz="4" w:space="0" w:color="auto"/>
            </w:tcBorders>
            <w:shd w:val="clear" w:color="000000" w:fill="99CCFF"/>
            <w:noWrap/>
            <w:vAlign w:val="center"/>
            <w:hideMark/>
          </w:tcPr>
          <w:p w14:paraId="433CF7CE"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Liniewo szkoła</w:t>
            </w:r>
          </w:p>
        </w:tc>
        <w:tc>
          <w:tcPr>
            <w:tcW w:w="729" w:type="dxa"/>
            <w:tcBorders>
              <w:top w:val="nil"/>
              <w:left w:val="nil"/>
              <w:bottom w:val="single" w:sz="4" w:space="0" w:color="auto"/>
              <w:right w:val="single" w:sz="4" w:space="0" w:color="auto"/>
            </w:tcBorders>
            <w:shd w:val="clear" w:color="000000" w:fill="99CCFF"/>
            <w:noWrap/>
            <w:vAlign w:val="center"/>
            <w:hideMark/>
          </w:tcPr>
          <w:p w14:paraId="14FB80A4"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7.10</w:t>
            </w:r>
          </w:p>
        </w:tc>
        <w:tc>
          <w:tcPr>
            <w:tcW w:w="1999" w:type="dxa"/>
            <w:gridSpan w:val="2"/>
            <w:vMerge/>
            <w:tcBorders>
              <w:top w:val="nil"/>
              <w:left w:val="nil"/>
              <w:bottom w:val="single" w:sz="4" w:space="0" w:color="auto"/>
              <w:right w:val="single" w:sz="4" w:space="0" w:color="auto"/>
            </w:tcBorders>
            <w:vAlign w:val="center"/>
            <w:hideMark/>
          </w:tcPr>
          <w:p w14:paraId="0F82CF26" w14:textId="77777777" w:rsidR="00946807" w:rsidRPr="00946807" w:rsidRDefault="00946807" w:rsidP="00946807">
            <w:pPr>
              <w:suppressAutoHyphens w:val="0"/>
              <w:rPr>
                <w:rFonts w:ascii="Arial CE" w:hAnsi="Arial CE" w:cs="Arial CE"/>
                <w:sz w:val="20"/>
                <w:szCs w:val="20"/>
                <w:lang w:eastAsia="pl-PL"/>
              </w:rPr>
            </w:pPr>
          </w:p>
        </w:tc>
        <w:tc>
          <w:tcPr>
            <w:tcW w:w="1439" w:type="dxa"/>
            <w:tcBorders>
              <w:top w:val="nil"/>
              <w:left w:val="nil"/>
              <w:bottom w:val="single" w:sz="4" w:space="0" w:color="auto"/>
              <w:right w:val="single" w:sz="4" w:space="0" w:color="auto"/>
            </w:tcBorders>
            <w:shd w:val="clear" w:color="000000" w:fill="CCFFCC"/>
            <w:noWrap/>
            <w:vAlign w:val="center"/>
            <w:hideMark/>
          </w:tcPr>
          <w:p w14:paraId="2851A7CB"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St. Wiec</w:t>
            </w:r>
          </w:p>
        </w:tc>
        <w:tc>
          <w:tcPr>
            <w:tcW w:w="729" w:type="dxa"/>
            <w:tcBorders>
              <w:top w:val="nil"/>
              <w:left w:val="nil"/>
              <w:bottom w:val="single" w:sz="4" w:space="0" w:color="auto"/>
              <w:right w:val="nil"/>
            </w:tcBorders>
            <w:shd w:val="clear" w:color="000000" w:fill="CCFFCC"/>
            <w:noWrap/>
            <w:vAlign w:val="center"/>
            <w:hideMark/>
          </w:tcPr>
          <w:p w14:paraId="5F9ED90E"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7.15</w:t>
            </w:r>
          </w:p>
        </w:tc>
        <w:tc>
          <w:tcPr>
            <w:tcW w:w="1478" w:type="dxa"/>
            <w:tcBorders>
              <w:top w:val="nil"/>
              <w:left w:val="single" w:sz="4" w:space="0" w:color="auto"/>
              <w:bottom w:val="single" w:sz="4" w:space="0" w:color="auto"/>
              <w:right w:val="single" w:sz="4" w:space="0" w:color="auto"/>
            </w:tcBorders>
            <w:shd w:val="clear" w:color="000000" w:fill="CCFFCC"/>
            <w:noWrap/>
            <w:vAlign w:val="center"/>
            <w:hideMark/>
          </w:tcPr>
          <w:p w14:paraId="6BF9E4C5"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Wysin szkoła</w:t>
            </w:r>
          </w:p>
        </w:tc>
        <w:tc>
          <w:tcPr>
            <w:tcW w:w="729" w:type="dxa"/>
            <w:tcBorders>
              <w:top w:val="nil"/>
              <w:left w:val="nil"/>
              <w:bottom w:val="single" w:sz="4" w:space="0" w:color="auto"/>
              <w:right w:val="single" w:sz="8" w:space="0" w:color="auto"/>
            </w:tcBorders>
            <w:shd w:val="clear" w:color="000000" w:fill="CCFFCC"/>
            <w:noWrap/>
            <w:vAlign w:val="center"/>
            <w:hideMark/>
          </w:tcPr>
          <w:p w14:paraId="6CCA4EFA"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14.40</w:t>
            </w:r>
          </w:p>
        </w:tc>
        <w:tc>
          <w:tcPr>
            <w:tcW w:w="126" w:type="dxa"/>
            <w:vAlign w:val="center"/>
            <w:hideMark/>
          </w:tcPr>
          <w:p w14:paraId="2844BEF0" w14:textId="77777777" w:rsidR="00946807" w:rsidRPr="00946807" w:rsidRDefault="00946807" w:rsidP="00946807">
            <w:pPr>
              <w:suppressAutoHyphens w:val="0"/>
              <w:rPr>
                <w:rFonts w:ascii="Times New Roman" w:hAnsi="Times New Roman" w:cs="Times New Roman"/>
                <w:sz w:val="20"/>
                <w:szCs w:val="20"/>
                <w:lang w:eastAsia="pl-PL"/>
              </w:rPr>
            </w:pPr>
          </w:p>
        </w:tc>
      </w:tr>
      <w:tr w:rsidR="00946807" w:rsidRPr="00946807" w14:paraId="3735F42D" w14:textId="77777777" w:rsidTr="00946807">
        <w:trPr>
          <w:trHeight w:val="818"/>
        </w:trPr>
        <w:tc>
          <w:tcPr>
            <w:tcW w:w="1239" w:type="dxa"/>
            <w:tcBorders>
              <w:top w:val="nil"/>
              <w:left w:val="single" w:sz="8" w:space="0" w:color="auto"/>
              <w:bottom w:val="single" w:sz="4" w:space="0" w:color="auto"/>
              <w:right w:val="single" w:sz="4" w:space="0" w:color="auto"/>
            </w:tcBorders>
            <w:shd w:val="clear" w:color="000000" w:fill="99CCFF"/>
            <w:vAlign w:val="center"/>
            <w:hideMark/>
          </w:tcPr>
          <w:p w14:paraId="58FE1102" w14:textId="77777777" w:rsidR="00946807" w:rsidRPr="00946807" w:rsidRDefault="00946807" w:rsidP="00946807">
            <w:pPr>
              <w:suppressAutoHyphens w:val="0"/>
              <w:rPr>
                <w:rFonts w:ascii="Arial CE" w:hAnsi="Arial CE" w:cs="Arial CE"/>
                <w:sz w:val="16"/>
                <w:szCs w:val="16"/>
                <w:lang w:eastAsia="pl-PL"/>
              </w:rPr>
            </w:pPr>
            <w:r w:rsidRPr="00946807">
              <w:rPr>
                <w:rFonts w:ascii="Arial CE" w:hAnsi="Arial CE" w:cs="Arial CE"/>
                <w:sz w:val="16"/>
                <w:szCs w:val="16"/>
                <w:lang w:eastAsia="pl-PL"/>
              </w:rPr>
              <w:t>Bukowy Las (</w:t>
            </w:r>
            <w:proofErr w:type="spellStart"/>
            <w:r w:rsidRPr="00946807">
              <w:rPr>
                <w:rFonts w:ascii="Arial CE" w:hAnsi="Arial CE" w:cs="Arial CE"/>
                <w:sz w:val="16"/>
                <w:szCs w:val="16"/>
                <w:lang w:eastAsia="pl-PL"/>
              </w:rPr>
              <w:t>przystenek</w:t>
            </w:r>
            <w:proofErr w:type="spellEnd"/>
            <w:r w:rsidRPr="00946807">
              <w:rPr>
                <w:rFonts w:ascii="Arial CE" w:hAnsi="Arial CE" w:cs="Arial CE"/>
                <w:sz w:val="16"/>
                <w:szCs w:val="16"/>
                <w:lang w:eastAsia="pl-PL"/>
              </w:rPr>
              <w:t xml:space="preserve"> pomiędzy Liniewem a </w:t>
            </w:r>
            <w:proofErr w:type="spellStart"/>
            <w:r w:rsidRPr="00946807">
              <w:rPr>
                <w:rFonts w:ascii="Arial CE" w:hAnsi="Arial CE" w:cs="Arial CE"/>
                <w:sz w:val="16"/>
                <w:szCs w:val="16"/>
                <w:lang w:eastAsia="pl-PL"/>
              </w:rPr>
              <w:t>Orlem</w:t>
            </w:r>
            <w:proofErr w:type="spellEnd"/>
            <w:r w:rsidRPr="00946807">
              <w:rPr>
                <w:rFonts w:ascii="Arial CE" w:hAnsi="Arial CE" w:cs="Arial CE"/>
                <w:sz w:val="16"/>
                <w:szCs w:val="16"/>
                <w:lang w:eastAsia="pl-PL"/>
              </w:rPr>
              <w:t>)</w:t>
            </w:r>
          </w:p>
        </w:tc>
        <w:tc>
          <w:tcPr>
            <w:tcW w:w="729" w:type="dxa"/>
            <w:tcBorders>
              <w:top w:val="nil"/>
              <w:left w:val="nil"/>
              <w:bottom w:val="single" w:sz="4" w:space="0" w:color="auto"/>
              <w:right w:val="single" w:sz="4" w:space="0" w:color="auto"/>
            </w:tcBorders>
            <w:shd w:val="clear" w:color="000000" w:fill="99CCFF"/>
            <w:noWrap/>
            <w:vAlign w:val="center"/>
            <w:hideMark/>
          </w:tcPr>
          <w:p w14:paraId="25DF70A4"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7:13</w:t>
            </w:r>
          </w:p>
        </w:tc>
        <w:tc>
          <w:tcPr>
            <w:tcW w:w="1269" w:type="dxa"/>
            <w:tcBorders>
              <w:top w:val="nil"/>
              <w:left w:val="nil"/>
              <w:bottom w:val="single" w:sz="4" w:space="0" w:color="auto"/>
              <w:right w:val="single" w:sz="4" w:space="0" w:color="auto"/>
            </w:tcBorders>
            <w:shd w:val="clear" w:color="000000" w:fill="99CCFF"/>
            <w:noWrap/>
            <w:vAlign w:val="center"/>
            <w:hideMark/>
          </w:tcPr>
          <w:p w14:paraId="07F1012C"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Liniewo szkoła</w:t>
            </w:r>
          </w:p>
        </w:tc>
        <w:tc>
          <w:tcPr>
            <w:tcW w:w="729" w:type="dxa"/>
            <w:tcBorders>
              <w:top w:val="nil"/>
              <w:left w:val="nil"/>
              <w:bottom w:val="single" w:sz="4" w:space="0" w:color="auto"/>
              <w:right w:val="single" w:sz="8" w:space="0" w:color="auto"/>
            </w:tcBorders>
            <w:shd w:val="clear" w:color="000000" w:fill="99CCFF"/>
            <w:noWrap/>
            <w:vAlign w:val="center"/>
            <w:hideMark/>
          </w:tcPr>
          <w:p w14:paraId="43C6B44D"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14.20</w:t>
            </w:r>
          </w:p>
        </w:tc>
        <w:tc>
          <w:tcPr>
            <w:tcW w:w="1439" w:type="dxa"/>
            <w:tcBorders>
              <w:top w:val="nil"/>
              <w:left w:val="nil"/>
              <w:bottom w:val="single" w:sz="4" w:space="0" w:color="auto"/>
              <w:right w:val="single" w:sz="4" w:space="0" w:color="auto"/>
            </w:tcBorders>
            <w:shd w:val="clear" w:color="000000" w:fill="CCFFCC"/>
            <w:noWrap/>
            <w:vAlign w:val="center"/>
            <w:hideMark/>
          </w:tcPr>
          <w:p w14:paraId="38FFB41B"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Wysin szkoła</w:t>
            </w:r>
          </w:p>
        </w:tc>
        <w:tc>
          <w:tcPr>
            <w:tcW w:w="729" w:type="dxa"/>
            <w:tcBorders>
              <w:top w:val="nil"/>
              <w:left w:val="nil"/>
              <w:bottom w:val="single" w:sz="4" w:space="0" w:color="auto"/>
              <w:right w:val="nil"/>
            </w:tcBorders>
            <w:shd w:val="clear" w:color="000000" w:fill="CCFFCC"/>
            <w:noWrap/>
            <w:vAlign w:val="center"/>
            <w:hideMark/>
          </w:tcPr>
          <w:p w14:paraId="44AD4A3F"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7.19</w:t>
            </w:r>
          </w:p>
        </w:tc>
        <w:tc>
          <w:tcPr>
            <w:tcW w:w="1478" w:type="dxa"/>
            <w:tcBorders>
              <w:top w:val="nil"/>
              <w:left w:val="single" w:sz="4" w:space="0" w:color="auto"/>
              <w:bottom w:val="single" w:sz="4" w:space="0" w:color="auto"/>
              <w:right w:val="single" w:sz="4" w:space="0" w:color="auto"/>
            </w:tcBorders>
            <w:shd w:val="clear" w:color="000000" w:fill="CCFFCC"/>
            <w:noWrap/>
            <w:vAlign w:val="center"/>
            <w:hideMark/>
          </w:tcPr>
          <w:p w14:paraId="470635F1"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Stary Wiec</w:t>
            </w:r>
          </w:p>
        </w:tc>
        <w:tc>
          <w:tcPr>
            <w:tcW w:w="729" w:type="dxa"/>
            <w:tcBorders>
              <w:top w:val="nil"/>
              <w:left w:val="nil"/>
              <w:bottom w:val="single" w:sz="4" w:space="0" w:color="auto"/>
              <w:right w:val="single" w:sz="8" w:space="0" w:color="auto"/>
            </w:tcBorders>
            <w:shd w:val="clear" w:color="000000" w:fill="CCFFCC"/>
            <w:noWrap/>
            <w:vAlign w:val="center"/>
            <w:hideMark/>
          </w:tcPr>
          <w:p w14:paraId="54503D56"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14.45</w:t>
            </w:r>
          </w:p>
        </w:tc>
        <w:tc>
          <w:tcPr>
            <w:tcW w:w="126" w:type="dxa"/>
            <w:vAlign w:val="center"/>
            <w:hideMark/>
          </w:tcPr>
          <w:p w14:paraId="254DDD77" w14:textId="77777777" w:rsidR="00946807" w:rsidRPr="00946807" w:rsidRDefault="00946807" w:rsidP="00946807">
            <w:pPr>
              <w:suppressAutoHyphens w:val="0"/>
              <w:rPr>
                <w:rFonts w:ascii="Times New Roman" w:hAnsi="Times New Roman" w:cs="Times New Roman"/>
                <w:sz w:val="20"/>
                <w:szCs w:val="20"/>
                <w:lang w:eastAsia="pl-PL"/>
              </w:rPr>
            </w:pPr>
          </w:p>
        </w:tc>
      </w:tr>
      <w:tr w:rsidR="00946807" w:rsidRPr="00946807" w14:paraId="6E810BE6" w14:textId="77777777" w:rsidTr="00946807">
        <w:trPr>
          <w:trHeight w:val="223"/>
        </w:trPr>
        <w:tc>
          <w:tcPr>
            <w:tcW w:w="1239" w:type="dxa"/>
            <w:tcBorders>
              <w:top w:val="nil"/>
              <w:left w:val="single" w:sz="8" w:space="0" w:color="auto"/>
              <w:bottom w:val="single" w:sz="4" w:space="0" w:color="auto"/>
              <w:right w:val="single" w:sz="4" w:space="0" w:color="auto"/>
            </w:tcBorders>
            <w:shd w:val="clear" w:color="000000" w:fill="99CCFF"/>
            <w:noWrap/>
            <w:vAlign w:val="center"/>
            <w:hideMark/>
          </w:tcPr>
          <w:p w14:paraId="2BE522F0"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Orle</w:t>
            </w:r>
          </w:p>
        </w:tc>
        <w:tc>
          <w:tcPr>
            <w:tcW w:w="729" w:type="dxa"/>
            <w:tcBorders>
              <w:top w:val="nil"/>
              <w:left w:val="nil"/>
              <w:bottom w:val="single" w:sz="4" w:space="0" w:color="auto"/>
              <w:right w:val="single" w:sz="4" w:space="0" w:color="auto"/>
            </w:tcBorders>
            <w:shd w:val="clear" w:color="000000" w:fill="99CCFF"/>
            <w:noWrap/>
            <w:vAlign w:val="center"/>
            <w:hideMark/>
          </w:tcPr>
          <w:p w14:paraId="107A1AB2"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7.15</w:t>
            </w:r>
          </w:p>
        </w:tc>
        <w:tc>
          <w:tcPr>
            <w:tcW w:w="1269" w:type="dxa"/>
            <w:tcBorders>
              <w:top w:val="nil"/>
              <w:left w:val="nil"/>
              <w:bottom w:val="single" w:sz="4" w:space="0" w:color="auto"/>
              <w:right w:val="single" w:sz="4" w:space="0" w:color="auto"/>
            </w:tcBorders>
            <w:shd w:val="clear" w:color="000000" w:fill="99CCFF"/>
            <w:noWrap/>
            <w:vAlign w:val="center"/>
            <w:hideMark/>
          </w:tcPr>
          <w:p w14:paraId="375ED969"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Orle</w:t>
            </w:r>
          </w:p>
        </w:tc>
        <w:tc>
          <w:tcPr>
            <w:tcW w:w="729" w:type="dxa"/>
            <w:tcBorders>
              <w:top w:val="nil"/>
              <w:left w:val="nil"/>
              <w:bottom w:val="single" w:sz="4" w:space="0" w:color="auto"/>
              <w:right w:val="single" w:sz="8" w:space="0" w:color="auto"/>
            </w:tcBorders>
            <w:shd w:val="clear" w:color="000000" w:fill="99CCFF"/>
            <w:noWrap/>
            <w:vAlign w:val="center"/>
            <w:hideMark/>
          </w:tcPr>
          <w:p w14:paraId="4CC75434"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14.24</w:t>
            </w:r>
          </w:p>
        </w:tc>
        <w:tc>
          <w:tcPr>
            <w:tcW w:w="1439" w:type="dxa"/>
            <w:tcBorders>
              <w:top w:val="nil"/>
              <w:left w:val="nil"/>
              <w:bottom w:val="single" w:sz="4" w:space="0" w:color="auto"/>
              <w:right w:val="single" w:sz="4" w:space="0" w:color="auto"/>
            </w:tcBorders>
            <w:shd w:val="clear" w:color="000000" w:fill="CCFFCC"/>
            <w:noWrap/>
            <w:vAlign w:val="center"/>
            <w:hideMark/>
          </w:tcPr>
          <w:p w14:paraId="15F63E89"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xml:space="preserve">Chrósty </w:t>
            </w:r>
            <w:proofErr w:type="spellStart"/>
            <w:r w:rsidRPr="00946807">
              <w:rPr>
                <w:rFonts w:ascii="Arial CE" w:hAnsi="Arial CE" w:cs="Arial CE"/>
                <w:sz w:val="20"/>
                <w:szCs w:val="20"/>
                <w:lang w:eastAsia="pl-PL"/>
              </w:rPr>
              <w:t>Wyś</w:t>
            </w:r>
            <w:proofErr w:type="spellEnd"/>
          </w:p>
        </w:tc>
        <w:tc>
          <w:tcPr>
            <w:tcW w:w="729" w:type="dxa"/>
            <w:tcBorders>
              <w:top w:val="nil"/>
              <w:left w:val="nil"/>
              <w:bottom w:val="single" w:sz="4" w:space="0" w:color="auto"/>
              <w:right w:val="nil"/>
            </w:tcBorders>
            <w:shd w:val="clear" w:color="000000" w:fill="CCFFCC"/>
            <w:noWrap/>
            <w:vAlign w:val="center"/>
            <w:hideMark/>
          </w:tcPr>
          <w:p w14:paraId="22C9D9F9"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7.23</w:t>
            </w:r>
          </w:p>
        </w:tc>
        <w:tc>
          <w:tcPr>
            <w:tcW w:w="1478" w:type="dxa"/>
            <w:tcBorders>
              <w:top w:val="nil"/>
              <w:left w:val="single" w:sz="4" w:space="0" w:color="auto"/>
              <w:bottom w:val="single" w:sz="4" w:space="0" w:color="auto"/>
              <w:right w:val="single" w:sz="4" w:space="0" w:color="auto"/>
            </w:tcBorders>
            <w:shd w:val="clear" w:color="000000" w:fill="CCFFCC"/>
            <w:noWrap/>
            <w:vAlign w:val="center"/>
            <w:hideMark/>
          </w:tcPr>
          <w:p w14:paraId="34BBF4E2"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Głodowo szkoła</w:t>
            </w:r>
          </w:p>
        </w:tc>
        <w:tc>
          <w:tcPr>
            <w:tcW w:w="729" w:type="dxa"/>
            <w:tcBorders>
              <w:top w:val="nil"/>
              <w:left w:val="nil"/>
              <w:bottom w:val="single" w:sz="4" w:space="0" w:color="auto"/>
              <w:right w:val="single" w:sz="8" w:space="0" w:color="auto"/>
            </w:tcBorders>
            <w:shd w:val="clear" w:color="000000" w:fill="CCFFCC"/>
            <w:noWrap/>
            <w:vAlign w:val="center"/>
            <w:hideMark/>
          </w:tcPr>
          <w:p w14:paraId="29AE4A42"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14.50</w:t>
            </w:r>
          </w:p>
        </w:tc>
        <w:tc>
          <w:tcPr>
            <w:tcW w:w="126" w:type="dxa"/>
            <w:vAlign w:val="center"/>
            <w:hideMark/>
          </w:tcPr>
          <w:p w14:paraId="1E639CBF" w14:textId="77777777" w:rsidR="00946807" w:rsidRPr="00946807" w:rsidRDefault="00946807" w:rsidP="00946807">
            <w:pPr>
              <w:suppressAutoHyphens w:val="0"/>
              <w:rPr>
                <w:rFonts w:ascii="Times New Roman" w:hAnsi="Times New Roman" w:cs="Times New Roman"/>
                <w:sz w:val="20"/>
                <w:szCs w:val="20"/>
                <w:lang w:eastAsia="pl-PL"/>
              </w:rPr>
            </w:pPr>
          </w:p>
        </w:tc>
      </w:tr>
      <w:tr w:rsidR="00946807" w:rsidRPr="00946807" w14:paraId="4B45A638" w14:textId="77777777" w:rsidTr="00946807">
        <w:trPr>
          <w:trHeight w:val="223"/>
        </w:trPr>
        <w:tc>
          <w:tcPr>
            <w:tcW w:w="1239" w:type="dxa"/>
            <w:tcBorders>
              <w:top w:val="nil"/>
              <w:left w:val="single" w:sz="8" w:space="0" w:color="auto"/>
              <w:bottom w:val="single" w:sz="4" w:space="0" w:color="auto"/>
              <w:right w:val="single" w:sz="4" w:space="0" w:color="auto"/>
            </w:tcBorders>
            <w:shd w:val="clear" w:color="000000" w:fill="99CCFF"/>
            <w:noWrap/>
            <w:vAlign w:val="center"/>
            <w:hideMark/>
          </w:tcPr>
          <w:p w14:paraId="67B25F74"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Garczyn szkoła</w:t>
            </w:r>
          </w:p>
        </w:tc>
        <w:tc>
          <w:tcPr>
            <w:tcW w:w="729" w:type="dxa"/>
            <w:tcBorders>
              <w:top w:val="nil"/>
              <w:left w:val="nil"/>
              <w:bottom w:val="single" w:sz="4" w:space="0" w:color="auto"/>
              <w:right w:val="single" w:sz="4" w:space="0" w:color="auto"/>
            </w:tcBorders>
            <w:shd w:val="clear" w:color="000000" w:fill="99CCFF"/>
            <w:noWrap/>
            <w:vAlign w:val="center"/>
            <w:hideMark/>
          </w:tcPr>
          <w:p w14:paraId="4104CA5E"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7.20</w:t>
            </w:r>
          </w:p>
        </w:tc>
        <w:tc>
          <w:tcPr>
            <w:tcW w:w="1269" w:type="dxa"/>
            <w:tcBorders>
              <w:top w:val="nil"/>
              <w:left w:val="nil"/>
              <w:bottom w:val="single" w:sz="4" w:space="0" w:color="auto"/>
              <w:right w:val="single" w:sz="4" w:space="0" w:color="auto"/>
            </w:tcBorders>
            <w:shd w:val="clear" w:color="000000" w:fill="FF00FF"/>
            <w:noWrap/>
            <w:vAlign w:val="center"/>
            <w:hideMark/>
          </w:tcPr>
          <w:p w14:paraId="6FD46132"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Garczyn szkoła</w:t>
            </w:r>
          </w:p>
        </w:tc>
        <w:tc>
          <w:tcPr>
            <w:tcW w:w="729" w:type="dxa"/>
            <w:tcBorders>
              <w:top w:val="nil"/>
              <w:left w:val="nil"/>
              <w:bottom w:val="single" w:sz="4" w:space="0" w:color="auto"/>
              <w:right w:val="single" w:sz="8" w:space="0" w:color="auto"/>
            </w:tcBorders>
            <w:shd w:val="clear" w:color="000000" w:fill="99CCFF"/>
            <w:noWrap/>
            <w:vAlign w:val="center"/>
            <w:hideMark/>
          </w:tcPr>
          <w:p w14:paraId="41A1AE54"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14.28</w:t>
            </w:r>
          </w:p>
        </w:tc>
        <w:tc>
          <w:tcPr>
            <w:tcW w:w="1439" w:type="dxa"/>
            <w:tcBorders>
              <w:top w:val="nil"/>
              <w:left w:val="nil"/>
              <w:bottom w:val="single" w:sz="4" w:space="0" w:color="auto"/>
              <w:right w:val="single" w:sz="4" w:space="0" w:color="auto"/>
            </w:tcBorders>
            <w:shd w:val="clear" w:color="000000" w:fill="CCFFCC"/>
            <w:noWrap/>
            <w:vAlign w:val="center"/>
            <w:hideMark/>
          </w:tcPr>
          <w:p w14:paraId="72A9AD65"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Wysin PKS</w:t>
            </w:r>
          </w:p>
        </w:tc>
        <w:tc>
          <w:tcPr>
            <w:tcW w:w="729" w:type="dxa"/>
            <w:tcBorders>
              <w:top w:val="nil"/>
              <w:left w:val="nil"/>
              <w:bottom w:val="single" w:sz="4" w:space="0" w:color="auto"/>
              <w:right w:val="nil"/>
            </w:tcBorders>
            <w:shd w:val="clear" w:color="000000" w:fill="CCFFCC"/>
            <w:noWrap/>
            <w:vAlign w:val="center"/>
            <w:hideMark/>
          </w:tcPr>
          <w:p w14:paraId="726DF692"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7.27</w:t>
            </w:r>
          </w:p>
        </w:tc>
        <w:tc>
          <w:tcPr>
            <w:tcW w:w="1478" w:type="dxa"/>
            <w:tcBorders>
              <w:top w:val="nil"/>
              <w:left w:val="single" w:sz="4" w:space="0" w:color="auto"/>
              <w:bottom w:val="single" w:sz="4" w:space="0" w:color="auto"/>
              <w:right w:val="single" w:sz="4" w:space="0" w:color="auto"/>
            </w:tcBorders>
            <w:shd w:val="clear" w:color="000000" w:fill="CCFFCC"/>
            <w:noWrap/>
            <w:vAlign w:val="center"/>
            <w:hideMark/>
          </w:tcPr>
          <w:p w14:paraId="7F993B0B"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Deka</w:t>
            </w:r>
          </w:p>
        </w:tc>
        <w:tc>
          <w:tcPr>
            <w:tcW w:w="729" w:type="dxa"/>
            <w:tcBorders>
              <w:top w:val="nil"/>
              <w:left w:val="nil"/>
              <w:bottom w:val="single" w:sz="4" w:space="0" w:color="auto"/>
              <w:right w:val="single" w:sz="8" w:space="0" w:color="auto"/>
            </w:tcBorders>
            <w:shd w:val="clear" w:color="000000" w:fill="CCFFCC"/>
            <w:noWrap/>
            <w:vAlign w:val="center"/>
            <w:hideMark/>
          </w:tcPr>
          <w:p w14:paraId="347B0683"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14.55</w:t>
            </w:r>
          </w:p>
        </w:tc>
        <w:tc>
          <w:tcPr>
            <w:tcW w:w="126" w:type="dxa"/>
            <w:vAlign w:val="center"/>
            <w:hideMark/>
          </w:tcPr>
          <w:p w14:paraId="6EB5B09F" w14:textId="77777777" w:rsidR="00946807" w:rsidRPr="00946807" w:rsidRDefault="00946807" w:rsidP="00946807">
            <w:pPr>
              <w:suppressAutoHyphens w:val="0"/>
              <w:rPr>
                <w:rFonts w:ascii="Times New Roman" w:hAnsi="Times New Roman" w:cs="Times New Roman"/>
                <w:sz w:val="20"/>
                <w:szCs w:val="20"/>
                <w:lang w:eastAsia="pl-PL"/>
              </w:rPr>
            </w:pPr>
          </w:p>
        </w:tc>
      </w:tr>
      <w:tr w:rsidR="00946807" w:rsidRPr="00946807" w14:paraId="4AAA2BE8" w14:textId="77777777" w:rsidTr="00946807">
        <w:trPr>
          <w:trHeight w:val="223"/>
        </w:trPr>
        <w:tc>
          <w:tcPr>
            <w:tcW w:w="1239" w:type="dxa"/>
            <w:tcBorders>
              <w:top w:val="nil"/>
              <w:left w:val="single" w:sz="8" w:space="0" w:color="auto"/>
              <w:bottom w:val="single" w:sz="4" w:space="0" w:color="auto"/>
              <w:right w:val="single" w:sz="4" w:space="0" w:color="auto"/>
            </w:tcBorders>
            <w:shd w:val="clear" w:color="000000" w:fill="99CCFF"/>
            <w:noWrap/>
            <w:vAlign w:val="center"/>
            <w:hideMark/>
          </w:tcPr>
          <w:p w14:paraId="4A067FE5"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Orle</w:t>
            </w:r>
          </w:p>
        </w:tc>
        <w:tc>
          <w:tcPr>
            <w:tcW w:w="729" w:type="dxa"/>
            <w:tcBorders>
              <w:top w:val="nil"/>
              <w:left w:val="nil"/>
              <w:bottom w:val="single" w:sz="4" w:space="0" w:color="auto"/>
              <w:right w:val="single" w:sz="4" w:space="0" w:color="auto"/>
            </w:tcBorders>
            <w:shd w:val="clear" w:color="000000" w:fill="99CCFF"/>
            <w:noWrap/>
            <w:vAlign w:val="center"/>
            <w:hideMark/>
          </w:tcPr>
          <w:p w14:paraId="76654DF4"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7.23</w:t>
            </w:r>
          </w:p>
        </w:tc>
        <w:tc>
          <w:tcPr>
            <w:tcW w:w="1269" w:type="dxa"/>
            <w:tcBorders>
              <w:top w:val="nil"/>
              <w:left w:val="nil"/>
              <w:bottom w:val="single" w:sz="4" w:space="0" w:color="auto"/>
              <w:right w:val="single" w:sz="4" w:space="0" w:color="auto"/>
            </w:tcBorders>
            <w:shd w:val="clear" w:color="000000" w:fill="99CCFF"/>
            <w:noWrap/>
            <w:vAlign w:val="center"/>
            <w:hideMark/>
          </w:tcPr>
          <w:p w14:paraId="276C7AB6"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Orle</w:t>
            </w:r>
          </w:p>
        </w:tc>
        <w:tc>
          <w:tcPr>
            <w:tcW w:w="729" w:type="dxa"/>
            <w:tcBorders>
              <w:top w:val="nil"/>
              <w:left w:val="nil"/>
              <w:bottom w:val="single" w:sz="4" w:space="0" w:color="auto"/>
              <w:right w:val="single" w:sz="8" w:space="0" w:color="auto"/>
            </w:tcBorders>
            <w:shd w:val="clear" w:color="000000" w:fill="99CCFF"/>
            <w:noWrap/>
            <w:vAlign w:val="center"/>
            <w:hideMark/>
          </w:tcPr>
          <w:p w14:paraId="07AC4F58"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14,32</w:t>
            </w:r>
          </w:p>
        </w:tc>
        <w:tc>
          <w:tcPr>
            <w:tcW w:w="1439" w:type="dxa"/>
            <w:tcBorders>
              <w:top w:val="nil"/>
              <w:left w:val="nil"/>
              <w:bottom w:val="single" w:sz="4" w:space="0" w:color="auto"/>
              <w:right w:val="single" w:sz="4" w:space="0" w:color="auto"/>
            </w:tcBorders>
            <w:shd w:val="clear" w:color="000000" w:fill="CCFFCC"/>
            <w:noWrap/>
            <w:vAlign w:val="center"/>
            <w:hideMark/>
          </w:tcPr>
          <w:p w14:paraId="786C916C"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Lubieszyn</w:t>
            </w:r>
          </w:p>
        </w:tc>
        <w:tc>
          <w:tcPr>
            <w:tcW w:w="729" w:type="dxa"/>
            <w:tcBorders>
              <w:top w:val="nil"/>
              <w:left w:val="nil"/>
              <w:bottom w:val="single" w:sz="4" w:space="0" w:color="auto"/>
              <w:right w:val="nil"/>
            </w:tcBorders>
            <w:shd w:val="clear" w:color="000000" w:fill="CCFFCC"/>
            <w:noWrap/>
            <w:vAlign w:val="center"/>
            <w:hideMark/>
          </w:tcPr>
          <w:p w14:paraId="7813CDBF"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7.30</w:t>
            </w:r>
          </w:p>
        </w:tc>
        <w:tc>
          <w:tcPr>
            <w:tcW w:w="1478" w:type="dxa"/>
            <w:tcBorders>
              <w:top w:val="nil"/>
              <w:left w:val="single" w:sz="4" w:space="0" w:color="auto"/>
              <w:bottom w:val="single" w:sz="4" w:space="0" w:color="auto"/>
              <w:right w:val="single" w:sz="4" w:space="0" w:color="auto"/>
            </w:tcBorders>
            <w:shd w:val="clear" w:color="000000" w:fill="CCFFCC"/>
            <w:noWrap/>
            <w:vAlign w:val="center"/>
            <w:hideMark/>
          </w:tcPr>
          <w:p w14:paraId="2AC91FC9"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Iłownica</w:t>
            </w:r>
          </w:p>
        </w:tc>
        <w:tc>
          <w:tcPr>
            <w:tcW w:w="729" w:type="dxa"/>
            <w:tcBorders>
              <w:top w:val="nil"/>
              <w:left w:val="nil"/>
              <w:bottom w:val="single" w:sz="4" w:space="0" w:color="auto"/>
              <w:right w:val="single" w:sz="8" w:space="0" w:color="auto"/>
            </w:tcBorders>
            <w:shd w:val="clear" w:color="000000" w:fill="CCFFCC"/>
            <w:noWrap/>
            <w:vAlign w:val="center"/>
            <w:hideMark/>
          </w:tcPr>
          <w:p w14:paraId="00D51E31"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15.00</w:t>
            </w:r>
          </w:p>
        </w:tc>
        <w:tc>
          <w:tcPr>
            <w:tcW w:w="126" w:type="dxa"/>
            <w:vAlign w:val="center"/>
            <w:hideMark/>
          </w:tcPr>
          <w:p w14:paraId="0AF3EBCF" w14:textId="77777777" w:rsidR="00946807" w:rsidRPr="00946807" w:rsidRDefault="00946807" w:rsidP="00946807">
            <w:pPr>
              <w:suppressAutoHyphens w:val="0"/>
              <w:rPr>
                <w:rFonts w:ascii="Times New Roman" w:hAnsi="Times New Roman" w:cs="Times New Roman"/>
                <w:sz w:val="20"/>
                <w:szCs w:val="20"/>
                <w:lang w:eastAsia="pl-PL"/>
              </w:rPr>
            </w:pPr>
          </w:p>
        </w:tc>
      </w:tr>
      <w:tr w:rsidR="00946807" w:rsidRPr="00946807" w14:paraId="4CFC1960" w14:textId="77777777" w:rsidTr="00946807">
        <w:trPr>
          <w:trHeight w:val="223"/>
        </w:trPr>
        <w:tc>
          <w:tcPr>
            <w:tcW w:w="1239" w:type="dxa"/>
            <w:tcBorders>
              <w:top w:val="nil"/>
              <w:left w:val="single" w:sz="8" w:space="0" w:color="auto"/>
              <w:bottom w:val="single" w:sz="4" w:space="0" w:color="auto"/>
              <w:right w:val="single" w:sz="4" w:space="0" w:color="auto"/>
            </w:tcBorders>
            <w:shd w:val="clear" w:color="000000" w:fill="99CCFF"/>
            <w:noWrap/>
            <w:vAlign w:val="center"/>
            <w:hideMark/>
          </w:tcPr>
          <w:p w14:paraId="7D634219"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Liniewo szkoła</w:t>
            </w:r>
          </w:p>
        </w:tc>
        <w:tc>
          <w:tcPr>
            <w:tcW w:w="729" w:type="dxa"/>
            <w:tcBorders>
              <w:top w:val="nil"/>
              <w:left w:val="nil"/>
              <w:bottom w:val="single" w:sz="4" w:space="0" w:color="auto"/>
              <w:right w:val="single" w:sz="4" w:space="0" w:color="auto"/>
            </w:tcBorders>
            <w:shd w:val="clear" w:color="000000" w:fill="99CCFF"/>
            <w:noWrap/>
            <w:vAlign w:val="center"/>
            <w:hideMark/>
          </w:tcPr>
          <w:p w14:paraId="63EBC74B"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7.30</w:t>
            </w:r>
          </w:p>
        </w:tc>
        <w:tc>
          <w:tcPr>
            <w:tcW w:w="1269" w:type="dxa"/>
            <w:tcBorders>
              <w:top w:val="nil"/>
              <w:left w:val="nil"/>
              <w:bottom w:val="single" w:sz="4" w:space="0" w:color="auto"/>
              <w:right w:val="single" w:sz="4" w:space="0" w:color="auto"/>
            </w:tcBorders>
            <w:shd w:val="clear" w:color="000000" w:fill="99CCFF"/>
            <w:noWrap/>
            <w:vAlign w:val="center"/>
            <w:hideMark/>
          </w:tcPr>
          <w:p w14:paraId="67497F28"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Liniewo szkoła</w:t>
            </w:r>
          </w:p>
        </w:tc>
        <w:tc>
          <w:tcPr>
            <w:tcW w:w="729" w:type="dxa"/>
            <w:tcBorders>
              <w:top w:val="nil"/>
              <w:left w:val="nil"/>
              <w:bottom w:val="single" w:sz="4" w:space="0" w:color="auto"/>
              <w:right w:val="single" w:sz="8" w:space="0" w:color="auto"/>
            </w:tcBorders>
            <w:shd w:val="clear" w:color="000000" w:fill="99CCFF"/>
            <w:noWrap/>
            <w:vAlign w:val="center"/>
            <w:hideMark/>
          </w:tcPr>
          <w:p w14:paraId="09A0057D"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14.37</w:t>
            </w:r>
          </w:p>
        </w:tc>
        <w:tc>
          <w:tcPr>
            <w:tcW w:w="1439" w:type="dxa"/>
            <w:tcBorders>
              <w:top w:val="nil"/>
              <w:left w:val="nil"/>
              <w:bottom w:val="single" w:sz="4" w:space="0" w:color="auto"/>
              <w:right w:val="single" w:sz="4" w:space="0" w:color="auto"/>
            </w:tcBorders>
            <w:shd w:val="clear" w:color="000000" w:fill="CCFFCC"/>
            <w:noWrap/>
            <w:vAlign w:val="center"/>
            <w:hideMark/>
          </w:tcPr>
          <w:p w14:paraId="5AFF4BB9"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Liniewo szkoła</w:t>
            </w:r>
          </w:p>
        </w:tc>
        <w:tc>
          <w:tcPr>
            <w:tcW w:w="729" w:type="dxa"/>
            <w:tcBorders>
              <w:top w:val="nil"/>
              <w:left w:val="nil"/>
              <w:bottom w:val="single" w:sz="4" w:space="0" w:color="auto"/>
              <w:right w:val="nil"/>
            </w:tcBorders>
            <w:shd w:val="clear" w:color="000000" w:fill="CCFFCC"/>
            <w:noWrap/>
            <w:vAlign w:val="center"/>
            <w:hideMark/>
          </w:tcPr>
          <w:p w14:paraId="0F08E4B5"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7.35</w:t>
            </w:r>
          </w:p>
        </w:tc>
        <w:tc>
          <w:tcPr>
            <w:tcW w:w="1478" w:type="dxa"/>
            <w:tcBorders>
              <w:top w:val="nil"/>
              <w:left w:val="single" w:sz="4" w:space="0" w:color="auto"/>
              <w:bottom w:val="single" w:sz="4" w:space="0" w:color="auto"/>
              <w:right w:val="single" w:sz="4" w:space="0" w:color="auto"/>
            </w:tcBorders>
            <w:shd w:val="clear" w:color="000000" w:fill="CCFFCC"/>
            <w:noWrap/>
            <w:vAlign w:val="center"/>
            <w:hideMark/>
          </w:tcPr>
          <w:p w14:paraId="633AA7D4"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Płachty</w:t>
            </w:r>
          </w:p>
        </w:tc>
        <w:tc>
          <w:tcPr>
            <w:tcW w:w="729" w:type="dxa"/>
            <w:tcBorders>
              <w:top w:val="nil"/>
              <w:left w:val="nil"/>
              <w:bottom w:val="single" w:sz="4" w:space="0" w:color="auto"/>
              <w:right w:val="single" w:sz="8" w:space="0" w:color="auto"/>
            </w:tcBorders>
            <w:shd w:val="clear" w:color="000000" w:fill="CCFFCC"/>
            <w:noWrap/>
            <w:vAlign w:val="center"/>
            <w:hideMark/>
          </w:tcPr>
          <w:p w14:paraId="5C455312"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15.03</w:t>
            </w:r>
          </w:p>
        </w:tc>
        <w:tc>
          <w:tcPr>
            <w:tcW w:w="126" w:type="dxa"/>
            <w:vAlign w:val="center"/>
            <w:hideMark/>
          </w:tcPr>
          <w:p w14:paraId="6A90B852" w14:textId="77777777" w:rsidR="00946807" w:rsidRPr="00946807" w:rsidRDefault="00946807" w:rsidP="00946807">
            <w:pPr>
              <w:suppressAutoHyphens w:val="0"/>
              <w:rPr>
                <w:rFonts w:ascii="Times New Roman" w:hAnsi="Times New Roman" w:cs="Times New Roman"/>
                <w:sz w:val="20"/>
                <w:szCs w:val="20"/>
                <w:lang w:eastAsia="pl-PL"/>
              </w:rPr>
            </w:pPr>
          </w:p>
        </w:tc>
      </w:tr>
      <w:tr w:rsidR="00946807" w:rsidRPr="00946807" w14:paraId="78719AD3" w14:textId="77777777" w:rsidTr="00946807">
        <w:trPr>
          <w:trHeight w:val="223"/>
        </w:trPr>
        <w:tc>
          <w:tcPr>
            <w:tcW w:w="1239" w:type="dxa"/>
            <w:tcBorders>
              <w:top w:val="nil"/>
              <w:left w:val="single" w:sz="8" w:space="0" w:color="auto"/>
              <w:bottom w:val="single" w:sz="4" w:space="0" w:color="auto"/>
              <w:right w:val="single" w:sz="4" w:space="0" w:color="auto"/>
            </w:tcBorders>
            <w:shd w:val="clear" w:color="000000" w:fill="99CCFF"/>
            <w:noWrap/>
            <w:vAlign w:val="center"/>
            <w:hideMark/>
          </w:tcPr>
          <w:p w14:paraId="7E664DD0"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Płachty</w:t>
            </w:r>
          </w:p>
        </w:tc>
        <w:tc>
          <w:tcPr>
            <w:tcW w:w="729" w:type="dxa"/>
            <w:tcBorders>
              <w:top w:val="nil"/>
              <w:left w:val="nil"/>
              <w:bottom w:val="single" w:sz="4" w:space="0" w:color="auto"/>
              <w:right w:val="single" w:sz="4" w:space="0" w:color="auto"/>
            </w:tcBorders>
            <w:shd w:val="clear" w:color="000000" w:fill="99CCFF"/>
            <w:noWrap/>
            <w:vAlign w:val="center"/>
            <w:hideMark/>
          </w:tcPr>
          <w:p w14:paraId="35C431E1"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7.35</w:t>
            </w:r>
          </w:p>
        </w:tc>
        <w:tc>
          <w:tcPr>
            <w:tcW w:w="1269" w:type="dxa"/>
            <w:tcBorders>
              <w:top w:val="nil"/>
              <w:left w:val="nil"/>
              <w:bottom w:val="single" w:sz="4" w:space="0" w:color="auto"/>
              <w:right w:val="single" w:sz="4" w:space="0" w:color="auto"/>
            </w:tcBorders>
            <w:shd w:val="clear" w:color="000000" w:fill="99CCFF"/>
            <w:noWrap/>
            <w:vAlign w:val="center"/>
            <w:hideMark/>
          </w:tcPr>
          <w:p w14:paraId="42BA4E65"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Małe Liniewo</w:t>
            </w:r>
          </w:p>
        </w:tc>
        <w:tc>
          <w:tcPr>
            <w:tcW w:w="729" w:type="dxa"/>
            <w:tcBorders>
              <w:top w:val="nil"/>
              <w:left w:val="nil"/>
              <w:bottom w:val="single" w:sz="4" w:space="0" w:color="auto"/>
              <w:right w:val="single" w:sz="8" w:space="0" w:color="auto"/>
            </w:tcBorders>
            <w:shd w:val="clear" w:color="000000" w:fill="99CCFF"/>
            <w:noWrap/>
            <w:vAlign w:val="center"/>
            <w:hideMark/>
          </w:tcPr>
          <w:p w14:paraId="005E4160"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14.40</w:t>
            </w:r>
          </w:p>
        </w:tc>
        <w:tc>
          <w:tcPr>
            <w:tcW w:w="1439" w:type="dxa"/>
            <w:tcBorders>
              <w:top w:val="nil"/>
              <w:left w:val="nil"/>
              <w:bottom w:val="single" w:sz="4" w:space="0" w:color="auto"/>
              <w:right w:val="single" w:sz="4" w:space="0" w:color="auto"/>
            </w:tcBorders>
            <w:shd w:val="clear" w:color="000000" w:fill="CCFFCC"/>
            <w:noWrap/>
            <w:vAlign w:val="center"/>
            <w:hideMark/>
          </w:tcPr>
          <w:p w14:paraId="3AFEBAB2"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Iłownica</w:t>
            </w:r>
          </w:p>
        </w:tc>
        <w:tc>
          <w:tcPr>
            <w:tcW w:w="729" w:type="dxa"/>
            <w:tcBorders>
              <w:top w:val="nil"/>
              <w:left w:val="nil"/>
              <w:bottom w:val="single" w:sz="4" w:space="0" w:color="auto"/>
              <w:right w:val="nil"/>
            </w:tcBorders>
            <w:shd w:val="clear" w:color="000000" w:fill="CCFFCC"/>
            <w:noWrap/>
            <w:vAlign w:val="center"/>
            <w:hideMark/>
          </w:tcPr>
          <w:p w14:paraId="594D08B2"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7.42</w:t>
            </w:r>
          </w:p>
        </w:tc>
        <w:tc>
          <w:tcPr>
            <w:tcW w:w="1478" w:type="dxa"/>
            <w:tcBorders>
              <w:top w:val="nil"/>
              <w:left w:val="single" w:sz="4" w:space="0" w:color="auto"/>
              <w:bottom w:val="single" w:sz="4" w:space="0" w:color="auto"/>
              <w:right w:val="single" w:sz="4" w:space="0" w:color="auto"/>
            </w:tcBorders>
            <w:shd w:val="clear" w:color="000000" w:fill="CCFFCC"/>
            <w:noWrap/>
            <w:vAlign w:val="center"/>
            <w:hideMark/>
          </w:tcPr>
          <w:p w14:paraId="7B536835"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 </w:t>
            </w:r>
          </w:p>
        </w:tc>
        <w:tc>
          <w:tcPr>
            <w:tcW w:w="729" w:type="dxa"/>
            <w:tcBorders>
              <w:top w:val="nil"/>
              <w:left w:val="nil"/>
              <w:bottom w:val="single" w:sz="4" w:space="0" w:color="auto"/>
              <w:right w:val="single" w:sz="8" w:space="0" w:color="auto"/>
            </w:tcBorders>
            <w:shd w:val="clear" w:color="000000" w:fill="CCFFCC"/>
            <w:noWrap/>
            <w:vAlign w:val="center"/>
            <w:hideMark/>
          </w:tcPr>
          <w:p w14:paraId="49D1A766"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 </w:t>
            </w:r>
          </w:p>
        </w:tc>
        <w:tc>
          <w:tcPr>
            <w:tcW w:w="126" w:type="dxa"/>
            <w:vAlign w:val="center"/>
            <w:hideMark/>
          </w:tcPr>
          <w:p w14:paraId="0B0FCE7F" w14:textId="77777777" w:rsidR="00946807" w:rsidRPr="00946807" w:rsidRDefault="00946807" w:rsidP="00946807">
            <w:pPr>
              <w:suppressAutoHyphens w:val="0"/>
              <w:rPr>
                <w:rFonts w:ascii="Times New Roman" w:hAnsi="Times New Roman" w:cs="Times New Roman"/>
                <w:sz w:val="20"/>
                <w:szCs w:val="20"/>
                <w:lang w:eastAsia="pl-PL"/>
              </w:rPr>
            </w:pPr>
          </w:p>
        </w:tc>
      </w:tr>
      <w:tr w:rsidR="00946807" w:rsidRPr="00946807" w14:paraId="64CA3223" w14:textId="77777777" w:rsidTr="00946807">
        <w:trPr>
          <w:trHeight w:val="448"/>
        </w:trPr>
        <w:tc>
          <w:tcPr>
            <w:tcW w:w="1239" w:type="dxa"/>
            <w:tcBorders>
              <w:top w:val="nil"/>
              <w:left w:val="single" w:sz="8" w:space="0" w:color="auto"/>
              <w:bottom w:val="single" w:sz="4" w:space="0" w:color="auto"/>
              <w:right w:val="single" w:sz="4" w:space="0" w:color="auto"/>
            </w:tcBorders>
            <w:shd w:val="clear" w:color="000000" w:fill="99CCFF"/>
            <w:noWrap/>
            <w:vAlign w:val="center"/>
            <w:hideMark/>
          </w:tcPr>
          <w:p w14:paraId="394D95CD"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Liniewo szkoła</w:t>
            </w:r>
          </w:p>
        </w:tc>
        <w:tc>
          <w:tcPr>
            <w:tcW w:w="729" w:type="dxa"/>
            <w:tcBorders>
              <w:top w:val="nil"/>
              <w:left w:val="nil"/>
              <w:bottom w:val="single" w:sz="4" w:space="0" w:color="auto"/>
              <w:right w:val="single" w:sz="4" w:space="0" w:color="auto"/>
            </w:tcBorders>
            <w:shd w:val="clear" w:color="000000" w:fill="99CCFF"/>
            <w:noWrap/>
            <w:vAlign w:val="center"/>
            <w:hideMark/>
          </w:tcPr>
          <w:p w14:paraId="7078AAC4"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7.40</w:t>
            </w:r>
          </w:p>
        </w:tc>
        <w:tc>
          <w:tcPr>
            <w:tcW w:w="1269" w:type="dxa"/>
            <w:tcBorders>
              <w:top w:val="nil"/>
              <w:left w:val="nil"/>
              <w:bottom w:val="single" w:sz="4" w:space="0" w:color="auto"/>
              <w:right w:val="single" w:sz="4" w:space="0" w:color="auto"/>
            </w:tcBorders>
            <w:shd w:val="clear" w:color="000000" w:fill="99CCFF"/>
            <w:noWrap/>
            <w:vAlign w:val="center"/>
            <w:hideMark/>
          </w:tcPr>
          <w:p w14:paraId="603C247A" w14:textId="77777777" w:rsidR="00946807" w:rsidRPr="00946807" w:rsidRDefault="00946807" w:rsidP="00946807">
            <w:pPr>
              <w:suppressAutoHyphens w:val="0"/>
              <w:rPr>
                <w:rFonts w:ascii="Arial CE" w:hAnsi="Arial CE" w:cs="Arial CE"/>
                <w:sz w:val="20"/>
                <w:szCs w:val="20"/>
                <w:lang w:eastAsia="pl-PL"/>
              </w:rPr>
            </w:pPr>
            <w:proofErr w:type="spellStart"/>
            <w:r w:rsidRPr="00946807">
              <w:rPr>
                <w:rFonts w:ascii="Arial CE" w:hAnsi="Arial CE" w:cs="Arial CE"/>
                <w:sz w:val="20"/>
                <w:szCs w:val="20"/>
                <w:lang w:eastAsia="pl-PL"/>
              </w:rPr>
              <w:t>Sobącz</w:t>
            </w:r>
            <w:proofErr w:type="spellEnd"/>
          </w:p>
        </w:tc>
        <w:tc>
          <w:tcPr>
            <w:tcW w:w="729" w:type="dxa"/>
            <w:tcBorders>
              <w:top w:val="nil"/>
              <w:left w:val="nil"/>
              <w:bottom w:val="single" w:sz="4" w:space="0" w:color="auto"/>
              <w:right w:val="single" w:sz="8" w:space="0" w:color="auto"/>
            </w:tcBorders>
            <w:shd w:val="clear" w:color="000000" w:fill="99CCFF"/>
            <w:noWrap/>
            <w:vAlign w:val="center"/>
            <w:hideMark/>
          </w:tcPr>
          <w:p w14:paraId="7E503F26"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14.45</w:t>
            </w:r>
          </w:p>
        </w:tc>
        <w:tc>
          <w:tcPr>
            <w:tcW w:w="1439" w:type="dxa"/>
            <w:tcBorders>
              <w:top w:val="nil"/>
              <w:left w:val="nil"/>
              <w:bottom w:val="single" w:sz="4" w:space="0" w:color="auto"/>
              <w:right w:val="single" w:sz="4" w:space="0" w:color="auto"/>
            </w:tcBorders>
            <w:shd w:val="clear" w:color="000000" w:fill="CCFFCC"/>
            <w:noWrap/>
            <w:vAlign w:val="center"/>
            <w:hideMark/>
          </w:tcPr>
          <w:p w14:paraId="6793850C"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Głodowo szkoła</w:t>
            </w:r>
          </w:p>
        </w:tc>
        <w:tc>
          <w:tcPr>
            <w:tcW w:w="729" w:type="dxa"/>
            <w:tcBorders>
              <w:top w:val="nil"/>
              <w:left w:val="nil"/>
              <w:bottom w:val="single" w:sz="4" w:space="0" w:color="auto"/>
              <w:right w:val="nil"/>
            </w:tcBorders>
            <w:shd w:val="clear" w:color="000000" w:fill="CCFFCC"/>
            <w:noWrap/>
            <w:vAlign w:val="center"/>
            <w:hideMark/>
          </w:tcPr>
          <w:p w14:paraId="2163FB19"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7.45</w:t>
            </w:r>
          </w:p>
        </w:tc>
        <w:tc>
          <w:tcPr>
            <w:tcW w:w="2208" w:type="dxa"/>
            <w:gridSpan w:val="2"/>
            <w:tcBorders>
              <w:top w:val="single" w:sz="4" w:space="0" w:color="auto"/>
              <w:left w:val="single" w:sz="4" w:space="0" w:color="auto"/>
              <w:bottom w:val="single" w:sz="4" w:space="0" w:color="auto"/>
              <w:right w:val="single" w:sz="8" w:space="0" w:color="000000"/>
            </w:tcBorders>
            <w:shd w:val="clear" w:color="000000" w:fill="FDE9D9"/>
            <w:vAlign w:val="center"/>
            <w:hideMark/>
          </w:tcPr>
          <w:p w14:paraId="13A4AA7A"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poniedziałek-piątek</w:t>
            </w:r>
          </w:p>
        </w:tc>
        <w:tc>
          <w:tcPr>
            <w:tcW w:w="126" w:type="dxa"/>
            <w:vAlign w:val="center"/>
            <w:hideMark/>
          </w:tcPr>
          <w:p w14:paraId="2F2CCD3C" w14:textId="77777777" w:rsidR="00946807" w:rsidRPr="00946807" w:rsidRDefault="00946807" w:rsidP="00946807">
            <w:pPr>
              <w:suppressAutoHyphens w:val="0"/>
              <w:rPr>
                <w:rFonts w:ascii="Times New Roman" w:hAnsi="Times New Roman" w:cs="Times New Roman"/>
                <w:sz w:val="20"/>
                <w:szCs w:val="20"/>
                <w:lang w:eastAsia="pl-PL"/>
              </w:rPr>
            </w:pPr>
          </w:p>
        </w:tc>
      </w:tr>
      <w:tr w:rsidR="00946807" w:rsidRPr="00946807" w14:paraId="41E976B8" w14:textId="77777777" w:rsidTr="00946807">
        <w:trPr>
          <w:trHeight w:val="223"/>
        </w:trPr>
        <w:tc>
          <w:tcPr>
            <w:tcW w:w="1239" w:type="dxa"/>
            <w:tcBorders>
              <w:top w:val="nil"/>
              <w:left w:val="single" w:sz="8" w:space="0" w:color="auto"/>
              <w:bottom w:val="single" w:sz="4" w:space="0" w:color="auto"/>
              <w:right w:val="single" w:sz="4" w:space="0" w:color="auto"/>
            </w:tcBorders>
            <w:shd w:val="clear" w:color="000000" w:fill="99CCFF"/>
            <w:noWrap/>
            <w:vAlign w:val="center"/>
            <w:hideMark/>
          </w:tcPr>
          <w:p w14:paraId="3BF26386"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 </w:t>
            </w:r>
          </w:p>
        </w:tc>
        <w:tc>
          <w:tcPr>
            <w:tcW w:w="729" w:type="dxa"/>
            <w:tcBorders>
              <w:top w:val="nil"/>
              <w:left w:val="nil"/>
              <w:bottom w:val="single" w:sz="4" w:space="0" w:color="auto"/>
              <w:right w:val="single" w:sz="4" w:space="0" w:color="auto"/>
            </w:tcBorders>
            <w:shd w:val="clear" w:color="000000" w:fill="99CCFF"/>
            <w:noWrap/>
            <w:vAlign w:val="center"/>
            <w:hideMark/>
          </w:tcPr>
          <w:p w14:paraId="5CE0DA5A"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 </w:t>
            </w:r>
          </w:p>
        </w:tc>
        <w:tc>
          <w:tcPr>
            <w:tcW w:w="1999" w:type="dxa"/>
            <w:gridSpan w:val="2"/>
            <w:vMerge w:val="restart"/>
            <w:tcBorders>
              <w:top w:val="single" w:sz="4" w:space="0" w:color="auto"/>
              <w:left w:val="single" w:sz="4" w:space="0" w:color="auto"/>
              <w:bottom w:val="single" w:sz="4" w:space="0" w:color="auto"/>
              <w:right w:val="single" w:sz="8" w:space="0" w:color="000000"/>
            </w:tcBorders>
            <w:shd w:val="clear" w:color="000000" w:fill="FDE9D9"/>
            <w:vAlign w:val="center"/>
            <w:hideMark/>
          </w:tcPr>
          <w:p w14:paraId="3925A442"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poniedziałek-piątek</w:t>
            </w:r>
          </w:p>
        </w:tc>
        <w:tc>
          <w:tcPr>
            <w:tcW w:w="1439" w:type="dxa"/>
            <w:tcBorders>
              <w:top w:val="nil"/>
              <w:left w:val="nil"/>
              <w:bottom w:val="single" w:sz="4" w:space="0" w:color="auto"/>
              <w:right w:val="single" w:sz="4" w:space="0" w:color="auto"/>
            </w:tcBorders>
            <w:shd w:val="clear" w:color="000000" w:fill="CCFFCC"/>
            <w:noWrap/>
            <w:vAlign w:val="center"/>
            <w:hideMark/>
          </w:tcPr>
          <w:p w14:paraId="741B5197"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Deka</w:t>
            </w:r>
          </w:p>
        </w:tc>
        <w:tc>
          <w:tcPr>
            <w:tcW w:w="729" w:type="dxa"/>
            <w:tcBorders>
              <w:top w:val="nil"/>
              <w:left w:val="nil"/>
              <w:bottom w:val="single" w:sz="4" w:space="0" w:color="auto"/>
              <w:right w:val="nil"/>
            </w:tcBorders>
            <w:shd w:val="clear" w:color="000000" w:fill="CCFFCC"/>
            <w:noWrap/>
            <w:vAlign w:val="center"/>
            <w:hideMark/>
          </w:tcPr>
          <w:p w14:paraId="5715F0FC"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7.48</w:t>
            </w:r>
          </w:p>
        </w:tc>
        <w:tc>
          <w:tcPr>
            <w:tcW w:w="1478" w:type="dxa"/>
            <w:tcBorders>
              <w:top w:val="nil"/>
              <w:left w:val="single" w:sz="4" w:space="0" w:color="auto"/>
              <w:bottom w:val="single" w:sz="4" w:space="0" w:color="auto"/>
              <w:right w:val="single" w:sz="4" w:space="0" w:color="auto"/>
            </w:tcBorders>
            <w:shd w:val="clear" w:color="000000" w:fill="FDE9D9"/>
            <w:noWrap/>
            <w:vAlign w:val="center"/>
            <w:hideMark/>
          </w:tcPr>
          <w:p w14:paraId="7FCAD95F"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 </w:t>
            </w:r>
          </w:p>
        </w:tc>
        <w:tc>
          <w:tcPr>
            <w:tcW w:w="729" w:type="dxa"/>
            <w:tcBorders>
              <w:top w:val="nil"/>
              <w:left w:val="nil"/>
              <w:bottom w:val="single" w:sz="4" w:space="0" w:color="auto"/>
              <w:right w:val="single" w:sz="8" w:space="0" w:color="auto"/>
            </w:tcBorders>
            <w:shd w:val="clear" w:color="000000" w:fill="FDE9D9"/>
            <w:noWrap/>
            <w:vAlign w:val="center"/>
            <w:hideMark/>
          </w:tcPr>
          <w:p w14:paraId="24020BF2"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 </w:t>
            </w:r>
          </w:p>
        </w:tc>
        <w:tc>
          <w:tcPr>
            <w:tcW w:w="126" w:type="dxa"/>
            <w:vAlign w:val="center"/>
            <w:hideMark/>
          </w:tcPr>
          <w:p w14:paraId="7D911542" w14:textId="77777777" w:rsidR="00946807" w:rsidRPr="00946807" w:rsidRDefault="00946807" w:rsidP="00946807">
            <w:pPr>
              <w:suppressAutoHyphens w:val="0"/>
              <w:rPr>
                <w:rFonts w:ascii="Times New Roman" w:hAnsi="Times New Roman" w:cs="Times New Roman"/>
                <w:sz w:val="20"/>
                <w:szCs w:val="20"/>
                <w:lang w:eastAsia="pl-PL"/>
              </w:rPr>
            </w:pPr>
          </w:p>
        </w:tc>
      </w:tr>
      <w:tr w:rsidR="00946807" w:rsidRPr="00946807" w14:paraId="09085FED" w14:textId="77777777" w:rsidTr="00946807">
        <w:trPr>
          <w:trHeight w:val="223"/>
        </w:trPr>
        <w:tc>
          <w:tcPr>
            <w:tcW w:w="1239" w:type="dxa"/>
            <w:tcBorders>
              <w:top w:val="nil"/>
              <w:left w:val="single" w:sz="8" w:space="0" w:color="auto"/>
              <w:bottom w:val="single" w:sz="4" w:space="0" w:color="auto"/>
              <w:right w:val="single" w:sz="4" w:space="0" w:color="auto"/>
            </w:tcBorders>
            <w:shd w:val="clear" w:color="000000" w:fill="99CCFF"/>
            <w:noWrap/>
            <w:vAlign w:val="center"/>
            <w:hideMark/>
          </w:tcPr>
          <w:p w14:paraId="347C407E"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 </w:t>
            </w:r>
          </w:p>
        </w:tc>
        <w:tc>
          <w:tcPr>
            <w:tcW w:w="729" w:type="dxa"/>
            <w:tcBorders>
              <w:top w:val="nil"/>
              <w:left w:val="nil"/>
              <w:bottom w:val="single" w:sz="4" w:space="0" w:color="auto"/>
              <w:right w:val="single" w:sz="4" w:space="0" w:color="auto"/>
            </w:tcBorders>
            <w:shd w:val="clear" w:color="000000" w:fill="99CCFF"/>
            <w:noWrap/>
            <w:vAlign w:val="center"/>
            <w:hideMark/>
          </w:tcPr>
          <w:p w14:paraId="1DC2FED6"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 </w:t>
            </w:r>
          </w:p>
        </w:tc>
        <w:tc>
          <w:tcPr>
            <w:tcW w:w="1999" w:type="dxa"/>
            <w:gridSpan w:val="2"/>
            <w:vMerge/>
            <w:tcBorders>
              <w:top w:val="nil"/>
              <w:left w:val="nil"/>
              <w:bottom w:val="single" w:sz="4" w:space="0" w:color="auto"/>
              <w:right w:val="single" w:sz="4" w:space="0" w:color="auto"/>
            </w:tcBorders>
            <w:vAlign w:val="center"/>
            <w:hideMark/>
          </w:tcPr>
          <w:p w14:paraId="5CB72225" w14:textId="77777777" w:rsidR="00946807" w:rsidRPr="00946807" w:rsidRDefault="00946807" w:rsidP="00946807">
            <w:pPr>
              <w:suppressAutoHyphens w:val="0"/>
              <w:rPr>
                <w:rFonts w:ascii="Arial CE" w:hAnsi="Arial CE" w:cs="Arial CE"/>
                <w:sz w:val="20"/>
                <w:szCs w:val="20"/>
                <w:lang w:eastAsia="pl-PL"/>
              </w:rPr>
            </w:pPr>
          </w:p>
        </w:tc>
        <w:tc>
          <w:tcPr>
            <w:tcW w:w="1439" w:type="dxa"/>
            <w:tcBorders>
              <w:top w:val="nil"/>
              <w:left w:val="nil"/>
              <w:bottom w:val="single" w:sz="4" w:space="0" w:color="auto"/>
              <w:right w:val="single" w:sz="4" w:space="0" w:color="auto"/>
            </w:tcBorders>
            <w:shd w:val="clear" w:color="000000" w:fill="CCFFCC"/>
            <w:noWrap/>
            <w:vAlign w:val="center"/>
            <w:hideMark/>
          </w:tcPr>
          <w:p w14:paraId="78A5CD70"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Głodowo szkoła</w:t>
            </w:r>
          </w:p>
        </w:tc>
        <w:tc>
          <w:tcPr>
            <w:tcW w:w="729" w:type="dxa"/>
            <w:tcBorders>
              <w:top w:val="nil"/>
              <w:left w:val="nil"/>
              <w:bottom w:val="single" w:sz="4" w:space="0" w:color="auto"/>
              <w:right w:val="nil"/>
            </w:tcBorders>
            <w:shd w:val="clear" w:color="000000" w:fill="CCFFCC"/>
            <w:noWrap/>
            <w:vAlign w:val="center"/>
            <w:hideMark/>
          </w:tcPr>
          <w:p w14:paraId="0BC74664"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7.53</w:t>
            </w:r>
          </w:p>
        </w:tc>
        <w:tc>
          <w:tcPr>
            <w:tcW w:w="1478" w:type="dxa"/>
            <w:tcBorders>
              <w:top w:val="nil"/>
              <w:left w:val="single" w:sz="4" w:space="0" w:color="auto"/>
              <w:bottom w:val="single" w:sz="4" w:space="0" w:color="auto"/>
              <w:right w:val="single" w:sz="4" w:space="0" w:color="auto"/>
            </w:tcBorders>
            <w:shd w:val="clear" w:color="000000" w:fill="FFCC00"/>
            <w:noWrap/>
            <w:vAlign w:val="center"/>
            <w:hideMark/>
          </w:tcPr>
          <w:p w14:paraId="76E411D0"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Liniewo szkoła</w:t>
            </w:r>
          </w:p>
        </w:tc>
        <w:tc>
          <w:tcPr>
            <w:tcW w:w="729" w:type="dxa"/>
            <w:tcBorders>
              <w:top w:val="nil"/>
              <w:left w:val="nil"/>
              <w:bottom w:val="single" w:sz="4" w:space="0" w:color="auto"/>
              <w:right w:val="single" w:sz="8" w:space="0" w:color="auto"/>
            </w:tcBorders>
            <w:shd w:val="clear" w:color="000000" w:fill="CCFFCC"/>
            <w:noWrap/>
            <w:vAlign w:val="center"/>
            <w:hideMark/>
          </w:tcPr>
          <w:p w14:paraId="268C4E34"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15.10</w:t>
            </w:r>
          </w:p>
        </w:tc>
        <w:tc>
          <w:tcPr>
            <w:tcW w:w="126" w:type="dxa"/>
            <w:vAlign w:val="center"/>
            <w:hideMark/>
          </w:tcPr>
          <w:p w14:paraId="6FA0DB42" w14:textId="77777777" w:rsidR="00946807" w:rsidRPr="00946807" w:rsidRDefault="00946807" w:rsidP="00946807">
            <w:pPr>
              <w:suppressAutoHyphens w:val="0"/>
              <w:rPr>
                <w:rFonts w:ascii="Times New Roman" w:hAnsi="Times New Roman" w:cs="Times New Roman"/>
                <w:sz w:val="20"/>
                <w:szCs w:val="20"/>
                <w:lang w:eastAsia="pl-PL"/>
              </w:rPr>
            </w:pPr>
          </w:p>
        </w:tc>
      </w:tr>
      <w:tr w:rsidR="00946807" w:rsidRPr="00946807" w14:paraId="3730DAF8" w14:textId="77777777" w:rsidTr="00946807">
        <w:trPr>
          <w:trHeight w:val="223"/>
        </w:trPr>
        <w:tc>
          <w:tcPr>
            <w:tcW w:w="1239" w:type="dxa"/>
            <w:tcBorders>
              <w:top w:val="nil"/>
              <w:left w:val="single" w:sz="8" w:space="0" w:color="auto"/>
              <w:bottom w:val="single" w:sz="4" w:space="0" w:color="auto"/>
              <w:right w:val="single" w:sz="4" w:space="0" w:color="auto"/>
            </w:tcBorders>
            <w:shd w:val="clear" w:color="000000" w:fill="99CCFF"/>
            <w:noWrap/>
            <w:vAlign w:val="center"/>
            <w:hideMark/>
          </w:tcPr>
          <w:p w14:paraId="2154BEC6"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729" w:type="dxa"/>
            <w:tcBorders>
              <w:top w:val="nil"/>
              <w:left w:val="nil"/>
              <w:bottom w:val="single" w:sz="4" w:space="0" w:color="auto"/>
              <w:right w:val="single" w:sz="4" w:space="0" w:color="auto"/>
            </w:tcBorders>
            <w:shd w:val="clear" w:color="000000" w:fill="99CCFF"/>
            <w:noWrap/>
            <w:vAlign w:val="center"/>
            <w:hideMark/>
          </w:tcPr>
          <w:p w14:paraId="4B2763D5"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1269" w:type="dxa"/>
            <w:tcBorders>
              <w:top w:val="nil"/>
              <w:left w:val="nil"/>
              <w:bottom w:val="single" w:sz="4" w:space="0" w:color="auto"/>
              <w:right w:val="single" w:sz="4" w:space="0" w:color="auto"/>
            </w:tcBorders>
            <w:shd w:val="clear" w:color="000000" w:fill="FFCC00"/>
            <w:noWrap/>
            <w:vAlign w:val="center"/>
            <w:hideMark/>
          </w:tcPr>
          <w:p w14:paraId="412DBB2B"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Liniewo szkoła</w:t>
            </w:r>
          </w:p>
        </w:tc>
        <w:tc>
          <w:tcPr>
            <w:tcW w:w="729" w:type="dxa"/>
            <w:tcBorders>
              <w:top w:val="nil"/>
              <w:left w:val="nil"/>
              <w:bottom w:val="single" w:sz="4" w:space="0" w:color="auto"/>
              <w:right w:val="single" w:sz="8" w:space="0" w:color="auto"/>
            </w:tcBorders>
            <w:shd w:val="clear" w:color="000000" w:fill="99CCFF"/>
            <w:noWrap/>
            <w:vAlign w:val="center"/>
            <w:hideMark/>
          </w:tcPr>
          <w:p w14:paraId="127243D4"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15.05</w:t>
            </w:r>
          </w:p>
        </w:tc>
        <w:tc>
          <w:tcPr>
            <w:tcW w:w="1439" w:type="dxa"/>
            <w:tcBorders>
              <w:top w:val="nil"/>
              <w:left w:val="nil"/>
              <w:bottom w:val="single" w:sz="4" w:space="0" w:color="auto"/>
              <w:right w:val="single" w:sz="4" w:space="0" w:color="auto"/>
            </w:tcBorders>
            <w:shd w:val="clear" w:color="000000" w:fill="CCFFCC"/>
            <w:noWrap/>
            <w:vAlign w:val="center"/>
            <w:hideMark/>
          </w:tcPr>
          <w:p w14:paraId="44A0E260"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St. Wiec</w:t>
            </w:r>
          </w:p>
        </w:tc>
        <w:tc>
          <w:tcPr>
            <w:tcW w:w="729" w:type="dxa"/>
            <w:tcBorders>
              <w:top w:val="nil"/>
              <w:left w:val="nil"/>
              <w:bottom w:val="single" w:sz="4" w:space="0" w:color="auto"/>
              <w:right w:val="nil"/>
            </w:tcBorders>
            <w:shd w:val="clear" w:color="000000" w:fill="CCFFCC"/>
            <w:noWrap/>
            <w:vAlign w:val="center"/>
            <w:hideMark/>
          </w:tcPr>
          <w:p w14:paraId="6B1945DA"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7.58</w:t>
            </w:r>
          </w:p>
        </w:tc>
        <w:tc>
          <w:tcPr>
            <w:tcW w:w="1478" w:type="dxa"/>
            <w:tcBorders>
              <w:top w:val="nil"/>
              <w:left w:val="single" w:sz="4" w:space="0" w:color="auto"/>
              <w:bottom w:val="single" w:sz="4" w:space="0" w:color="auto"/>
              <w:right w:val="single" w:sz="4" w:space="0" w:color="auto"/>
            </w:tcBorders>
            <w:shd w:val="clear" w:color="000000" w:fill="CCFFCC"/>
            <w:noWrap/>
            <w:vAlign w:val="center"/>
            <w:hideMark/>
          </w:tcPr>
          <w:p w14:paraId="4399B940"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Lubieszyn</w:t>
            </w:r>
          </w:p>
        </w:tc>
        <w:tc>
          <w:tcPr>
            <w:tcW w:w="729" w:type="dxa"/>
            <w:tcBorders>
              <w:top w:val="nil"/>
              <w:left w:val="nil"/>
              <w:bottom w:val="single" w:sz="4" w:space="0" w:color="auto"/>
              <w:right w:val="single" w:sz="8" w:space="0" w:color="auto"/>
            </w:tcBorders>
            <w:shd w:val="clear" w:color="000000" w:fill="CCFFCC"/>
            <w:noWrap/>
            <w:vAlign w:val="center"/>
            <w:hideMark/>
          </w:tcPr>
          <w:p w14:paraId="7B64AC3B"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15.15</w:t>
            </w:r>
          </w:p>
        </w:tc>
        <w:tc>
          <w:tcPr>
            <w:tcW w:w="126" w:type="dxa"/>
            <w:vAlign w:val="center"/>
            <w:hideMark/>
          </w:tcPr>
          <w:p w14:paraId="6030476C" w14:textId="77777777" w:rsidR="00946807" w:rsidRPr="00946807" w:rsidRDefault="00946807" w:rsidP="00946807">
            <w:pPr>
              <w:suppressAutoHyphens w:val="0"/>
              <w:rPr>
                <w:rFonts w:ascii="Times New Roman" w:hAnsi="Times New Roman" w:cs="Times New Roman"/>
                <w:sz w:val="20"/>
                <w:szCs w:val="20"/>
                <w:lang w:eastAsia="pl-PL"/>
              </w:rPr>
            </w:pPr>
          </w:p>
        </w:tc>
      </w:tr>
      <w:tr w:rsidR="00946807" w:rsidRPr="00946807" w14:paraId="381A8F1A" w14:textId="77777777" w:rsidTr="00946807">
        <w:trPr>
          <w:trHeight w:val="223"/>
        </w:trPr>
        <w:tc>
          <w:tcPr>
            <w:tcW w:w="1239" w:type="dxa"/>
            <w:tcBorders>
              <w:top w:val="nil"/>
              <w:left w:val="single" w:sz="8" w:space="0" w:color="auto"/>
              <w:bottom w:val="single" w:sz="4" w:space="0" w:color="auto"/>
              <w:right w:val="single" w:sz="4" w:space="0" w:color="auto"/>
            </w:tcBorders>
            <w:shd w:val="clear" w:color="000000" w:fill="99CCFF"/>
            <w:noWrap/>
            <w:vAlign w:val="center"/>
            <w:hideMark/>
          </w:tcPr>
          <w:p w14:paraId="684D22AD"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729" w:type="dxa"/>
            <w:tcBorders>
              <w:top w:val="nil"/>
              <w:left w:val="nil"/>
              <w:bottom w:val="single" w:sz="4" w:space="0" w:color="auto"/>
              <w:right w:val="single" w:sz="4" w:space="0" w:color="auto"/>
            </w:tcBorders>
            <w:shd w:val="clear" w:color="000000" w:fill="99CCFF"/>
            <w:noWrap/>
            <w:vAlign w:val="center"/>
            <w:hideMark/>
          </w:tcPr>
          <w:p w14:paraId="723824BB"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1269" w:type="dxa"/>
            <w:tcBorders>
              <w:top w:val="nil"/>
              <w:left w:val="nil"/>
              <w:bottom w:val="single" w:sz="4" w:space="0" w:color="auto"/>
              <w:right w:val="single" w:sz="4" w:space="0" w:color="auto"/>
            </w:tcBorders>
            <w:shd w:val="clear" w:color="000000" w:fill="99CCFF"/>
            <w:noWrap/>
            <w:vAlign w:val="center"/>
            <w:hideMark/>
          </w:tcPr>
          <w:p w14:paraId="6EE60AA0"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Orle</w:t>
            </w:r>
          </w:p>
        </w:tc>
        <w:tc>
          <w:tcPr>
            <w:tcW w:w="729" w:type="dxa"/>
            <w:tcBorders>
              <w:top w:val="nil"/>
              <w:left w:val="nil"/>
              <w:bottom w:val="single" w:sz="4" w:space="0" w:color="auto"/>
              <w:right w:val="single" w:sz="8" w:space="0" w:color="auto"/>
            </w:tcBorders>
            <w:shd w:val="clear" w:color="000000" w:fill="99CCFF"/>
            <w:noWrap/>
            <w:vAlign w:val="center"/>
            <w:hideMark/>
          </w:tcPr>
          <w:p w14:paraId="0A327D29"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15.09</w:t>
            </w:r>
          </w:p>
        </w:tc>
        <w:tc>
          <w:tcPr>
            <w:tcW w:w="1439" w:type="dxa"/>
            <w:tcBorders>
              <w:top w:val="nil"/>
              <w:left w:val="nil"/>
              <w:bottom w:val="single" w:sz="4" w:space="0" w:color="auto"/>
              <w:right w:val="single" w:sz="4" w:space="0" w:color="auto"/>
            </w:tcBorders>
            <w:shd w:val="clear" w:color="000000" w:fill="CCFFCC"/>
            <w:noWrap/>
            <w:vAlign w:val="center"/>
            <w:hideMark/>
          </w:tcPr>
          <w:p w14:paraId="4DF84A10"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Wysin szkoła</w:t>
            </w:r>
          </w:p>
        </w:tc>
        <w:tc>
          <w:tcPr>
            <w:tcW w:w="729" w:type="dxa"/>
            <w:tcBorders>
              <w:top w:val="nil"/>
              <w:left w:val="nil"/>
              <w:bottom w:val="single" w:sz="4" w:space="0" w:color="auto"/>
              <w:right w:val="nil"/>
            </w:tcBorders>
            <w:shd w:val="clear" w:color="000000" w:fill="CCFFCC"/>
            <w:noWrap/>
            <w:vAlign w:val="center"/>
            <w:hideMark/>
          </w:tcPr>
          <w:p w14:paraId="493E1C2E"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8.03</w:t>
            </w:r>
          </w:p>
        </w:tc>
        <w:tc>
          <w:tcPr>
            <w:tcW w:w="1478" w:type="dxa"/>
            <w:tcBorders>
              <w:top w:val="nil"/>
              <w:left w:val="single" w:sz="4" w:space="0" w:color="auto"/>
              <w:bottom w:val="single" w:sz="4" w:space="0" w:color="auto"/>
              <w:right w:val="single" w:sz="4" w:space="0" w:color="auto"/>
            </w:tcBorders>
            <w:shd w:val="clear" w:color="000000" w:fill="CCFFCC"/>
            <w:noWrap/>
            <w:vAlign w:val="center"/>
            <w:hideMark/>
          </w:tcPr>
          <w:p w14:paraId="6ECBFEC7"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Wysin PKS</w:t>
            </w:r>
          </w:p>
        </w:tc>
        <w:tc>
          <w:tcPr>
            <w:tcW w:w="729" w:type="dxa"/>
            <w:tcBorders>
              <w:top w:val="nil"/>
              <w:left w:val="nil"/>
              <w:bottom w:val="single" w:sz="4" w:space="0" w:color="auto"/>
              <w:right w:val="single" w:sz="8" w:space="0" w:color="auto"/>
            </w:tcBorders>
            <w:shd w:val="clear" w:color="000000" w:fill="CCFFCC"/>
            <w:noWrap/>
            <w:vAlign w:val="center"/>
            <w:hideMark/>
          </w:tcPr>
          <w:p w14:paraId="22FA11FB"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15.20</w:t>
            </w:r>
          </w:p>
        </w:tc>
        <w:tc>
          <w:tcPr>
            <w:tcW w:w="126" w:type="dxa"/>
            <w:vAlign w:val="center"/>
            <w:hideMark/>
          </w:tcPr>
          <w:p w14:paraId="6E907D0F" w14:textId="77777777" w:rsidR="00946807" w:rsidRPr="00946807" w:rsidRDefault="00946807" w:rsidP="00946807">
            <w:pPr>
              <w:suppressAutoHyphens w:val="0"/>
              <w:rPr>
                <w:rFonts w:ascii="Times New Roman" w:hAnsi="Times New Roman" w:cs="Times New Roman"/>
                <w:sz w:val="20"/>
                <w:szCs w:val="20"/>
                <w:lang w:eastAsia="pl-PL"/>
              </w:rPr>
            </w:pPr>
          </w:p>
        </w:tc>
      </w:tr>
      <w:tr w:rsidR="00946807" w:rsidRPr="00946807" w14:paraId="58426009" w14:textId="77777777" w:rsidTr="00946807">
        <w:trPr>
          <w:trHeight w:val="223"/>
        </w:trPr>
        <w:tc>
          <w:tcPr>
            <w:tcW w:w="1239" w:type="dxa"/>
            <w:tcBorders>
              <w:top w:val="nil"/>
              <w:left w:val="single" w:sz="8" w:space="0" w:color="auto"/>
              <w:bottom w:val="single" w:sz="4" w:space="0" w:color="auto"/>
              <w:right w:val="single" w:sz="4" w:space="0" w:color="auto"/>
            </w:tcBorders>
            <w:shd w:val="clear" w:color="000000" w:fill="99CCFF"/>
            <w:noWrap/>
            <w:vAlign w:val="center"/>
            <w:hideMark/>
          </w:tcPr>
          <w:p w14:paraId="6DF0AC96"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729" w:type="dxa"/>
            <w:tcBorders>
              <w:top w:val="nil"/>
              <w:left w:val="nil"/>
              <w:bottom w:val="single" w:sz="4" w:space="0" w:color="auto"/>
              <w:right w:val="single" w:sz="4" w:space="0" w:color="auto"/>
            </w:tcBorders>
            <w:shd w:val="clear" w:color="000000" w:fill="99CCFF"/>
            <w:noWrap/>
            <w:vAlign w:val="center"/>
            <w:hideMark/>
          </w:tcPr>
          <w:p w14:paraId="4519F605"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1269" w:type="dxa"/>
            <w:tcBorders>
              <w:top w:val="nil"/>
              <w:left w:val="nil"/>
              <w:bottom w:val="single" w:sz="4" w:space="0" w:color="auto"/>
              <w:right w:val="single" w:sz="4" w:space="0" w:color="auto"/>
            </w:tcBorders>
            <w:shd w:val="clear" w:color="000000" w:fill="99CCFF"/>
            <w:noWrap/>
            <w:vAlign w:val="center"/>
            <w:hideMark/>
          </w:tcPr>
          <w:p w14:paraId="0FFFFDA7"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Garczyn szkoła</w:t>
            </w:r>
          </w:p>
        </w:tc>
        <w:tc>
          <w:tcPr>
            <w:tcW w:w="729" w:type="dxa"/>
            <w:tcBorders>
              <w:top w:val="nil"/>
              <w:left w:val="nil"/>
              <w:bottom w:val="single" w:sz="4" w:space="0" w:color="auto"/>
              <w:right w:val="single" w:sz="8" w:space="0" w:color="auto"/>
            </w:tcBorders>
            <w:shd w:val="clear" w:color="000000" w:fill="99CCFF"/>
            <w:noWrap/>
            <w:vAlign w:val="center"/>
            <w:hideMark/>
          </w:tcPr>
          <w:p w14:paraId="6AB2AF5B"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15.12</w:t>
            </w:r>
          </w:p>
        </w:tc>
        <w:tc>
          <w:tcPr>
            <w:tcW w:w="1439" w:type="dxa"/>
            <w:tcBorders>
              <w:top w:val="nil"/>
              <w:left w:val="nil"/>
              <w:bottom w:val="single" w:sz="4" w:space="0" w:color="auto"/>
              <w:right w:val="single" w:sz="4" w:space="0" w:color="auto"/>
            </w:tcBorders>
            <w:shd w:val="clear" w:color="000000" w:fill="CCFFCC"/>
            <w:noWrap/>
            <w:vAlign w:val="center"/>
            <w:hideMark/>
          </w:tcPr>
          <w:p w14:paraId="63FE1F08"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xml:space="preserve">Chrósty </w:t>
            </w:r>
            <w:proofErr w:type="spellStart"/>
            <w:r w:rsidRPr="00946807">
              <w:rPr>
                <w:rFonts w:ascii="Arial CE" w:hAnsi="Arial CE" w:cs="Arial CE"/>
                <w:sz w:val="20"/>
                <w:szCs w:val="20"/>
                <w:lang w:eastAsia="pl-PL"/>
              </w:rPr>
              <w:t>Wysńskie</w:t>
            </w:r>
            <w:proofErr w:type="spellEnd"/>
          </w:p>
        </w:tc>
        <w:tc>
          <w:tcPr>
            <w:tcW w:w="729" w:type="dxa"/>
            <w:tcBorders>
              <w:top w:val="nil"/>
              <w:left w:val="nil"/>
              <w:bottom w:val="single" w:sz="4" w:space="0" w:color="auto"/>
              <w:right w:val="nil"/>
            </w:tcBorders>
            <w:shd w:val="clear" w:color="000000" w:fill="CCFFCC"/>
            <w:noWrap/>
            <w:vAlign w:val="center"/>
            <w:hideMark/>
          </w:tcPr>
          <w:p w14:paraId="26F9621B"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8.08</w:t>
            </w:r>
          </w:p>
        </w:tc>
        <w:tc>
          <w:tcPr>
            <w:tcW w:w="1478" w:type="dxa"/>
            <w:tcBorders>
              <w:top w:val="nil"/>
              <w:left w:val="single" w:sz="4" w:space="0" w:color="auto"/>
              <w:bottom w:val="single" w:sz="4" w:space="0" w:color="auto"/>
              <w:right w:val="single" w:sz="4" w:space="0" w:color="auto"/>
            </w:tcBorders>
            <w:shd w:val="clear" w:color="000000" w:fill="CCFFCC"/>
            <w:noWrap/>
            <w:vAlign w:val="center"/>
            <w:hideMark/>
          </w:tcPr>
          <w:p w14:paraId="48356460"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Chrósty Wysińskie</w:t>
            </w:r>
          </w:p>
        </w:tc>
        <w:tc>
          <w:tcPr>
            <w:tcW w:w="729" w:type="dxa"/>
            <w:tcBorders>
              <w:top w:val="nil"/>
              <w:left w:val="nil"/>
              <w:bottom w:val="single" w:sz="4" w:space="0" w:color="auto"/>
              <w:right w:val="single" w:sz="8" w:space="0" w:color="auto"/>
            </w:tcBorders>
            <w:shd w:val="clear" w:color="000000" w:fill="CCFFCC"/>
            <w:noWrap/>
            <w:vAlign w:val="center"/>
            <w:hideMark/>
          </w:tcPr>
          <w:p w14:paraId="4358840D"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15.25</w:t>
            </w:r>
          </w:p>
        </w:tc>
        <w:tc>
          <w:tcPr>
            <w:tcW w:w="126" w:type="dxa"/>
            <w:vAlign w:val="center"/>
            <w:hideMark/>
          </w:tcPr>
          <w:p w14:paraId="35CEC402" w14:textId="77777777" w:rsidR="00946807" w:rsidRPr="00946807" w:rsidRDefault="00946807" w:rsidP="00946807">
            <w:pPr>
              <w:suppressAutoHyphens w:val="0"/>
              <w:rPr>
                <w:rFonts w:ascii="Times New Roman" w:hAnsi="Times New Roman" w:cs="Times New Roman"/>
                <w:sz w:val="20"/>
                <w:szCs w:val="20"/>
                <w:lang w:eastAsia="pl-PL"/>
              </w:rPr>
            </w:pPr>
          </w:p>
        </w:tc>
      </w:tr>
      <w:tr w:rsidR="00946807" w:rsidRPr="00946807" w14:paraId="21A614DC" w14:textId="77777777" w:rsidTr="00946807">
        <w:trPr>
          <w:trHeight w:val="223"/>
        </w:trPr>
        <w:tc>
          <w:tcPr>
            <w:tcW w:w="1239" w:type="dxa"/>
            <w:tcBorders>
              <w:top w:val="nil"/>
              <w:left w:val="single" w:sz="8" w:space="0" w:color="auto"/>
              <w:bottom w:val="single" w:sz="4" w:space="0" w:color="auto"/>
              <w:right w:val="single" w:sz="4" w:space="0" w:color="auto"/>
            </w:tcBorders>
            <w:shd w:val="clear" w:color="000000" w:fill="99CCFF"/>
            <w:noWrap/>
            <w:vAlign w:val="center"/>
            <w:hideMark/>
          </w:tcPr>
          <w:p w14:paraId="056B14E9"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729" w:type="dxa"/>
            <w:tcBorders>
              <w:top w:val="nil"/>
              <w:left w:val="nil"/>
              <w:bottom w:val="single" w:sz="4" w:space="0" w:color="auto"/>
              <w:right w:val="single" w:sz="4" w:space="0" w:color="auto"/>
            </w:tcBorders>
            <w:shd w:val="clear" w:color="000000" w:fill="99CCFF"/>
            <w:noWrap/>
            <w:vAlign w:val="center"/>
            <w:hideMark/>
          </w:tcPr>
          <w:p w14:paraId="780DE7BD"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1269" w:type="dxa"/>
            <w:tcBorders>
              <w:top w:val="nil"/>
              <w:left w:val="nil"/>
              <w:bottom w:val="single" w:sz="4" w:space="0" w:color="auto"/>
              <w:right w:val="single" w:sz="4" w:space="0" w:color="auto"/>
            </w:tcBorders>
            <w:shd w:val="clear" w:color="000000" w:fill="99CCFF"/>
            <w:noWrap/>
            <w:vAlign w:val="center"/>
            <w:hideMark/>
          </w:tcPr>
          <w:p w14:paraId="4880273C"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Orle</w:t>
            </w:r>
          </w:p>
        </w:tc>
        <w:tc>
          <w:tcPr>
            <w:tcW w:w="729" w:type="dxa"/>
            <w:tcBorders>
              <w:top w:val="nil"/>
              <w:left w:val="nil"/>
              <w:bottom w:val="single" w:sz="4" w:space="0" w:color="auto"/>
              <w:right w:val="single" w:sz="8" w:space="0" w:color="auto"/>
            </w:tcBorders>
            <w:shd w:val="clear" w:color="000000" w:fill="99CCFF"/>
            <w:noWrap/>
            <w:vAlign w:val="center"/>
            <w:hideMark/>
          </w:tcPr>
          <w:p w14:paraId="776E0016"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15.18</w:t>
            </w:r>
          </w:p>
        </w:tc>
        <w:tc>
          <w:tcPr>
            <w:tcW w:w="1439" w:type="dxa"/>
            <w:tcBorders>
              <w:top w:val="nil"/>
              <w:left w:val="nil"/>
              <w:bottom w:val="single" w:sz="4" w:space="0" w:color="auto"/>
              <w:right w:val="single" w:sz="4" w:space="0" w:color="auto"/>
            </w:tcBorders>
            <w:shd w:val="clear" w:color="000000" w:fill="CCFFCC"/>
            <w:noWrap/>
            <w:vAlign w:val="center"/>
            <w:hideMark/>
          </w:tcPr>
          <w:p w14:paraId="52063D48"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Wysin szkoła</w:t>
            </w:r>
          </w:p>
        </w:tc>
        <w:tc>
          <w:tcPr>
            <w:tcW w:w="729" w:type="dxa"/>
            <w:tcBorders>
              <w:top w:val="nil"/>
              <w:left w:val="nil"/>
              <w:bottom w:val="single" w:sz="4" w:space="0" w:color="auto"/>
              <w:right w:val="nil"/>
            </w:tcBorders>
            <w:shd w:val="clear" w:color="000000" w:fill="CCFFCC"/>
            <w:noWrap/>
            <w:vAlign w:val="center"/>
            <w:hideMark/>
          </w:tcPr>
          <w:p w14:paraId="5469E592"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8.12</w:t>
            </w:r>
          </w:p>
        </w:tc>
        <w:tc>
          <w:tcPr>
            <w:tcW w:w="1478" w:type="dxa"/>
            <w:tcBorders>
              <w:top w:val="nil"/>
              <w:left w:val="single" w:sz="4" w:space="0" w:color="auto"/>
              <w:bottom w:val="single" w:sz="4" w:space="0" w:color="auto"/>
              <w:right w:val="single" w:sz="4" w:space="0" w:color="auto"/>
            </w:tcBorders>
            <w:shd w:val="clear" w:color="000000" w:fill="CCFFCC"/>
            <w:noWrap/>
            <w:vAlign w:val="center"/>
            <w:hideMark/>
          </w:tcPr>
          <w:p w14:paraId="7D98F9E3"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Wysin szkoła</w:t>
            </w:r>
          </w:p>
        </w:tc>
        <w:tc>
          <w:tcPr>
            <w:tcW w:w="729" w:type="dxa"/>
            <w:tcBorders>
              <w:top w:val="nil"/>
              <w:left w:val="nil"/>
              <w:bottom w:val="single" w:sz="4" w:space="0" w:color="auto"/>
              <w:right w:val="single" w:sz="8" w:space="0" w:color="auto"/>
            </w:tcBorders>
            <w:shd w:val="clear" w:color="000000" w:fill="CCFFCC"/>
            <w:noWrap/>
            <w:vAlign w:val="center"/>
            <w:hideMark/>
          </w:tcPr>
          <w:p w14:paraId="70B77039"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15.30</w:t>
            </w:r>
          </w:p>
        </w:tc>
        <w:tc>
          <w:tcPr>
            <w:tcW w:w="126" w:type="dxa"/>
            <w:vAlign w:val="center"/>
            <w:hideMark/>
          </w:tcPr>
          <w:p w14:paraId="4859372A" w14:textId="77777777" w:rsidR="00946807" w:rsidRPr="00946807" w:rsidRDefault="00946807" w:rsidP="00946807">
            <w:pPr>
              <w:suppressAutoHyphens w:val="0"/>
              <w:rPr>
                <w:rFonts w:ascii="Times New Roman" w:hAnsi="Times New Roman" w:cs="Times New Roman"/>
                <w:sz w:val="20"/>
                <w:szCs w:val="20"/>
                <w:lang w:eastAsia="pl-PL"/>
              </w:rPr>
            </w:pPr>
          </w:p>
        </w:tc>
      </w:tr>
      <w:tr w:rsidR="00946807" w:rsidRPr="00946807" w14:paraId="0F09E70F" w14:textId="77777777" w:rsidTr="00946807">
        <w:trPr>
          <w:trHeight w:val="276"/>
        </w:trPr>
        <w:tc>
          <w:tcPr>
            <w:tcW w:w="1239" w:type="dxa"/>
            <w:tcBorders>
              <w:top w:val="nil"/>
              <w:left w:val="single" w:sz="8" w:space="0" w:color="auto"/>
              <w:bottom w:val="single" w:sz="4" w:space="0" w:color="auto"/>
              <w:right w:val="single" w:sz="4" w:space="0" w:color="auto"/>
            </w:tcBorders>
            <w:shd w:val="clear" w:color="000000" w:fill="99CCFF"/>
            <w:noWrap/>
            <w:vAlign w:val="center"/>
            <w:hideMark/>
          </w:tcPr>
          <w:p w14:paraId="7B7B0426"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729" w:type="dxa"/>
            <w:tcBorders>
              <w:top w:val="nil"/>
              <w:left w:val="nil"/>
              <w:bottom w:val="single" w:sz="4" w:space="0" w:color="auto"/>
              <w:right w:val="single" w:sz="4" w:space="0" w:color="auto"/>
            </w:tcBorders>
            <w:shd w:val="clear" w:color="000000" w:fill="99CCFF"/>
            <w:noWrap/>
            <w:vAlign w:val="center"/>
            <w:hideMark/>
          </w:tcPr>
          <w:p w14:paraId="395B29E7"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1269" w:type="dxa"/>
            <w:tcBorders>
              <w:top w:val="nil"/>
              <w:left w:val="nil"/>
              <w:bottom w:val="single" w:sz="4" w:space="0" w:color="auto"/>
              <w:right w:val="single" w:sz="4" w:space="0" w:color="auto"/>
            </w:tcBorders>
            <w:shd w:val="clear" w:color="000000" w:fill="99CCFF"/>
            <w:noWrap/>
            <w:vAlign w:val="center"/>
            <w:hideMark/>
          </w:tcPr>
          <w:p w14:paraId="796365BF"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Liniewo szkoła</w:t>
            </w:r>
          </w:p>
        </w:tc>
        <w:tc>
          <w:tcPr>
            <w:tcW w:w="729" w:type="dxa"/>
            <w:tcBorders>
              <w:top w:val="nil"/>
              <w:left w:val="nil"/>
              <w:bottom w:val="single" w:sz="4" w:space="0" w:color="auto"/>
              <w:right w:val="single" w:sz="8" w:space="0" w:color="auto"/>
            </w:tcBorders>
            <w:shd w:val="clear" w:color="000000" w:fill="99CCFF"/>
            <w:noWrap/>
            <w:vAlign w:val="center"/>
            <w:hideMark/>
          </w:tcPr>
          <w:p w14:paraId="754340A0"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15.23</w:t>
            </w:r>
          </w:p>
        </w:tc>
        <w:tc>
          <w:tcPr>
            <w:tcW w:w="1439" w:type="dxa"/>
            <w:tcBorders>
              <w:top w:val="nil"/>
              <w:left w:val="nil"/>
              <w:bottom w:val="single" w:sz="4" w:space="0" w:color="auto"/>
              <w:right w:val="single" w:sz="4" w:space="0" w:color="auto"/>
            </w:tcBorders>
            <w:shd w:val="clear" w:color="000000" w:fill="CCFFCC"/>
            <w:noWrap/>
            <w:vAlign w:val="center"/>
            <w:hideMark/>
          </w:tcPr>
          <w:p w14:paraId="30133E3A"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Wysin PKS</w:t>
            </w:r>
          </w:p>
        </w:tc>
        <w:tc>
          <w:tcPr>
            <w:tcW w:w="729" w:type="dxa"/>
            <w:tcBorders>
              <w:top w:val="nil"/>
              <w:left w:val="nil"/>
              <w:bottom w:val="nil"/>
              <w:right w:val="nil"/>
            </w:tcBorders>
            <w:shd w:val="clear" w:color="000000" w:fill="CCFFCC"/>
            <w:noWrap/>
            <w:vAlign w:val="center"/>
            <w:hideMark/>
          </w:tcPr>
          <w:p w14:paraId="6D46F389"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8.18</w:t>
            </w:r>
          </w:p>
        </w:tc>
        <w:tc>
          <w:tcPr>
            <w:tcW w:w="1478" w:type="dxa"/>
            <w:tcBorders>
              <w:top w:val="nil"/>
              <w:left w:val="single" w:sz="4" w:space="0" w:color="auto"/>
              <w:bottom w:val="single" w:sz="4" w:space="0" w:color="auto"/>
              <w:right w:val="single" w:sz="4" w:space="0" w:color="auto"/>
            </w:tcBorders>
            <w:shd w:val="clear" w:color="000000" w:fill="CCFFCC"/>
            <w:noWrap/>
            <w:vAlign w:val="center"/>
            <w:hideMark/>
          </w:tcPr>
          <w:p w14:paraId="55F9BF03"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Stary Wiec</w:t>
            </w:r>
          </w:p>
        </w:tc>
        <w:tc>
          <w:tcPr>
            <w:tcW w:w="729" w:type="dxa"/>
            <w:tcBorders>
              <w:top w:val="nil"/>
              <w:left w:val="nil"/>
              <w:bottom w:val="single" w:sz="4" w:space="0" w:color="auto"/>
              <w:right w:val="single" w:sz="8" w:space="0" w:color="auto"/>
            </w:tcBorders>
            <w:shd w:val="clear" w:color="000000" w:fill="CCFFCC"/>
            <w:noWrap/>
            <w:vAlign w:val="center"/>
            <w:hideMark/>
          </w:tcPr>
          <w:p w14:paraId="6921B3D3"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15.35</w:t>
            </w:r>
          </w:p>
        </w:tc>
        <w:tc>
          <w:tcPr>
            <w:tcW w:w="126" w:type="dxa"/>
            <w:vAlign w:val="center"/>
            <w:hideMark/>
          </w:tcPr>
          <w:p w14:paraId="4CFC8868" w14:textId="77777777" w:rsidR="00946807" w:rsidRPr="00946807" w:rsidRDefault="00946807" w:rsidP="00946807">
            <w:pPr>
              <w:suppressAutoHyphens w:val="0"/>
              <w:rPr>
                <w:rFonts w:ascii="Times New Roman" w:hAnsi="Times New Roman" w:cs="Times New Roman"/>
                <w:sz w:val="20"/>
                <w:szCs w:val="20"/>
                <w:lang w:eastAsia="pl-PL"/>
              </w:rPr>
            </w:pPr>
          </w:p>
        </w:tc>
      </w:tr>
      <w:tr w:rsidR="00946807" w:rsidRPr="00946807" w14:paraId="1A124752" w14:textId="77777777" w:rsidTr="00946807">
        <w:trPr>
          <w:trHeight w:val="223"/>
        </w:trPr>
        <w:tc>
          <w:tcPr>
            <w:tcW w:w="1239" w:type="dxa"/>
            <w:tcBorders>
              <w:top w:val="nil"/>
              <w:left w:val="single" w:sz="8" w:space="0" w:color="auto"/>
              <w:bottom w:val="single" w:sz="4" w:space="0" w:color="auto"/>
              <w:right w:val="single" w:sz="4" w:space="0" w:color="auto"/>
            </w:tcBorders>
            <w:shd w:val="clear" w:color="000000" w:fill="99CCFF"/>
            <w:noWrap/>
            <w:vAlign w:val="center"/>
            <w:hideMark/>
          </w:tcPr>
          <w:p w14:paraId="09F1E5CC"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729" w:type="dxa"/>
            <w:tcBorders>
              <w:top w:val="nil"/>
              <w:left w:val="nil"/>
              <w:bottom w:val="single" w:sz="4" w:space="0" w:color="auto"/>
              <w:right w:val="single" w:sz="4" w:space="0" w:color="auto"/>
            </w:tcBorders>
            <w:shd w:val="clear" w:color="000000" w:fill="99CCFF"/>
            <w:noWrap/>
            <w:vAlign w:val="center"/>
            <w:hideMark/>
          </w:tcPr>
          <w:p w14:paraId="20097131"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1269" w:type="dxa"/>
            <w:tcBorders>
              <w:top w:val="nil"/>
              <w:left w:val="nil"/>
              <w:bottom w:val="single" w:sz="4" w:space="0" w:color="auto"/>
              <w:right w:val="single" w:sz="4" w:space="0" w:color="auto"/>
            </w:tcBorders>
            <w:shd w:val="clear" w:color="000000" w:fill="99CCFF"/>
            <w:noWrap/>
            <w:vAlign w:val="center"/>
            <w:hideMark/>
          </w:tcPr>
          <w:p w14:paraId="2548337A"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Małe Liniewo</w:t>
            </w:r>
          </w:p>
        </w:tc>
        <w:tc>
          <w:tcPr>
            <w:tcW w:w="729" w:type="dxa"/>
            <w:tcBorders>
              <w:top w:val="nil"/>
              <w:left w:val="nil"/>
              <w:bottom w:val="single" w:sz="4" w:space="0" w:color="auto"/>
              <w:right w:val="single" w:sz="8" w:space="0" w:color="auto"/>
            </w:tcBorders>
            <w:shd w:val="clear" w:color="000000" w:fill="99CCFF"/>
            <w:noWrap/>
            <w:vAlign w:val="center"/>
            <w:hideMark/>
          </w:tcPr>
          <w:p w14:paraId="5DEB9E85"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15.27</w:t>
            </w:r>
          </w:p>
        </w:tc>
        <w:tc>
          <w:tcPr>
            <w:tcW w:w="1439" w:type="dxa"/>
            <w:tcBorders>
              <w:top w:val="nil"/>
              <w:left w:val="nil"/>
              <w:bottom w:val="single" w:sz="4" w:space="0" w:color="auto"/>
              <w:right w:val="single" w:sz="4" w:space="0" w:color="auto"/>
            </w:tcBorders>
            <w:shd w:val="clear" w:color="000000" w:fill="CCFFCC"/>
            <w:noWrap/>
            <w:vAlign w:val="center"/>
            <w:hideMark/>
          </w:tcPr>
          <w:p w14:paraId="332D2DEF"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Lubieszyn</w:t>
            </w:r>
          </w:p>
        </w:tc>
        <w:tc>
          <w:tcPr>
            <w:tcW w:w="729" w:type="dxa"/>
            <w:tcBorders>
              <w:top w:val="single" w:sz="4" w:space="0" w:color="auto"/>
              <w:left w:val="nil"/>
              <w:bottom w:val="single" w:sz="4" w:space="0" w:color="auto"/>
              <w:right w:val="single" w:sz="4" w:space="0" w:color="auto"/>
            </w:tcBorders>
            <w:shd w:val="clear" w:color="000000" w:fill="CCFFCC"/>
            <w:noWrap/>
            <w:vAlign w:val="center"/>
            <w:hideMark/>
          </w:tcPr>
          <w:p w14:paraId="6747E697"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8.22</w:t>
            </w:r>
          </w:p>
        </w:tc>
        <w:tc>
          <w:tcPr>
            <w:tcW w:w="1478" w:type="dxa"/>
            <w:tcBorders>
              <w:top w:val="nil"/>
              <w:left w:val="nil"/>
              <w:bottom w:val="single" w:sz="4" w:space="0" w:color="auto"/>
              <w:right w:val="single" w:sz="4" w:space="0" w:color="auto"/>
            </w:tcBorders>
            <w:shd w:val="clear" w:color="000000" w:fill="CCFFCC"/>
            <w:noWrap/>
            <w:vAlign w:val="center"/>
            <w:hideMark/>
          </w:tcPr>
          <w:p w14:paraId="4C66149C"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Głodowo szkoła</w:t>
            </w:r>
          </w:p>
        </w:tc>
        <w:tc>
          <w:tcPr>
            <w:tcW w:w="729" w:type="dxa"/>
            <w:tcBorders>
              <w:top w:val="nil"/>
              <w:left w:val="nil"/>
              <w:bottom w:val="single" w:sz="4" w:space="0" w:color="auto"/>
              <w:right w:val="single" w:sz="8" w:space="0" w:color="auto"/>
            </w:tcBorders>
            <w:shd w:val="clear" w:color="000000" w:fill="CCFFCC"/>
            <w:noWrap/>
            <w:vAlign w:val="center"/>
            <w:hideMark/>
          </w:tcPr>
          <w:p w14:paraId="033171C7"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15.40</w:t>
            </w:r>
          </w:p>
        </w:tc>
        <w:tc>
          <w:tcPr>
            <w:tcW w:w="126" w:type="dxa"/>
            <w:vAlign w:val="center"/>
            <w:hideMark/>
          </w:tcPr>
          <w:p w14:paraId="1AE68F40" w14:textId="77777777" w:rsidR="00946807" w:rsidRPr="00946807" w:rsidRDefault="00946807" w:rsidP="00946807">
            <w:pPr>
              <w:suppressAutoHyphens w:val="0"/>
              <w:rPr>
                <w:rFonts w:ascii="Times New Roman" w:hAnsi="Times New Roman" w:cs="Times New Roman"/>
                <w:sz w:val="20"/>
                <w:szCs w:val="20"/>
                <w:lang w:eastAsia="pl-PL"/>
              </w:rPr>
            </w:pPr>
          </w:p>
        </w:tc>
      </w:tr>
      <w:tr w:rsidR="00946807" w:rsidRPr="00946807" w14:paraId="1568E0DE" w14:textId="77777777" w:rsidTr="00946807">
        <w:trPr>
          <w:trHeight w:val="276"/>
        </w:trPr>
        <w:tc>
          <w:tcPr>
            <w:tcW w:w="1239" w:type="dxa"/>
            <w:tcBorders>
              <w:top w:val="nil"/>
              <w:left w:val="single" w:sz="8" w:space="0" w:color="auto"/>
              <w:bottom w:val="single" w:sz="4" w:space="0" w:color="auto"/>
              <w:right w:val="single" w:sz="4" w:space="0" w:color="auto"/>
            </w:tcBorders>
            <w:shd w:val="clear" w:color="000000" w:fill="99CCFF"/>
            <w:noWrap/>
            <w:vAlign w:val="center"/>
            <w:hideMark/>
          </w:tcPr>
          <w:p w14:paraId="4A46E0B1"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729" w:type="dxa"/>
            <w:tcBorders>
              <w:top w:val="nil"/>
              <w:left w:val="nil"/>
              <w:bottom w:val="single" w:sz="4" w:space="0" w:color="auto"/>
              <w:right w:val="single" w:sz="4" w:space="0" w:color="auto"/>
            </w:tcBorders>
            <w:shd w:val="clear" w:color="000000" w:fill="99CCFF"/>
            <w:noWrap/>
            <w:vAlign w:val="center"/>
            <w:hideMark/>
          </w:tcPr>
          <w:p w14:paraId="1C26C038"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1269" w:type="dxa"/>
            <w:tcBorders>
              <w:top w:val="nil"/>
              <w:left w:val="nil"/>
              <w:bottom w:val="single" w:sz="4" w:space="0" w:color="auto"/>
              <w:right w:val="single" w:sz="4" w:space="0" w:color="auto"/>
            </w:tcBorders>
            <w:shd w:val="clear" w:color="000000" w:fill="99CCFF"/>
            <w:noWrap/>
            <w:vAlign w:val="center"/>
            <w:hideMark/>
          </w:tcPr>
          <w:p w14:paraId="15A8D6A0" w14:textId="77777777" w:rsidR="00946807" w:rsidRPr="00946807" w:rsidRDefault="00946807" w:rsidP="00946807">
            <w:pPr>
              <w:suppressAutoHyphens w:val="0"/>
              <w:rPr>
                <w:rFonts w:ascii="Arial CE" w:hAnsi="Arial CE" w:cs="Arial CE"/>
                <w:sz w:val="20"/>
                <w:szCs w:val="20"/>
                <w:lang w:eastAsia="pl-PL"/>
              </w:rPr>
            </w:pPr>
            <w:proofErr w:type="spellStart"/>
            <w:r w:rsidRPr="00946807">
              <w:rPr>
                <w:rFonts w:ascii="Arial CE" w:hAnsi="Arial CE" w:cs="Arial CE"/>
                <w:sz w:val="20"/>
                <w:szCs w:val="20"/>
                <w:lang w:eastAsia="pl-PL"/>
              </w:rPr>
              <w:t>Sobącz</w:t>
            </w:r>
            <w:proofErr w:type="spellEnd"/>
          </w:p>
        </w:tc>
        <w:tc>
          <w:tcPr>
            <w:tcW w:w="729" w:type="dxa"/>
            <w:tcBorders>
              <w:top w:val="nil"/>
              <w:left w:val="nil"/>
              <w:bottom w:val="single" w:sz="4" w:space="0" w:color="auto"/>
              <w:right w:val="single" w:sz="8" w:space="0" w:color="auto"/>
            </w:tcBorders>
            <w:shd w:val="clear" w:color="000000" w:fill="99CCFF"/>
            <w:noWrap/>
            <w:vAlign w:val="center"/>
            <w:hideMark/>
          </w:tcPr>
          <w:p w14:paraId="093E6709"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15.31</w:t>
            </w:r>
          </w:p>
        </w:tc>
        <w:tc>
          <w:tcPr>
            <w:tcW w:w="1439" w:type="dxa"/>
            <w:tcBorders>
              <w:top w:val="nil"/>
              <w:left w:val="nil"/>
              <w:bottom w:val="single" w:sz="4" w:space="0" w:color="auto"/>
              <w:right w:val="single" w:sz="4" w:space="0" w:color="auto"/>
            </w:tcBorders>
            <w:shd w:val="clear" w:color="000000" w:fill="CCFFCC"/>
            <w:noWrap/>
            <w:vAlign w:val="center"/>
            <w:hideMark/>
          </w:tcPr>
          <w:p w14:paraId="3A036C82"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Liniewo szkoła</w:t>
            </w:r>
          </w:p>
        </w:tc>
        <w:tc>
          <w:tcPr>
            <w:tcW w:w="729" w:type="dxa"/>
            <w:tcBorders>
              <w:top w:val="nil"/>
              <w:left w:val="nil"/>
              <w:bottom w:val="single" w:sz="4" w:space="0" w:color="auto"/>
              <w:right w:val="single" w:sz="4" w:space="0" w:color="auto"/>
            </w:tcBorders>
            <w:shd w:val="clear" w:color="000000" w:fill="CCFFCC"/>
            <w:noWrap/>
            <w:vAlign w:val="center"/>
            <w:hideMark/>
          </w:tcPr>
          <w:p w14:paraId="30667F75"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8.25</w:t>
            </w:r>
          </w:p>
        </w:tc>
        <w:tc>
          <w:tcPr>
            <w:tcW w:w="1478" w:type="dxa"/>
            <w:tcBorders>
              <w:top w:val="nil"/>
              <w:left w:val="nil"/>
              <w:bottom w:val="single" w:sz="4" w:space="0" w:color="auto"/>
              <w:right w:val="single" w:sz="4" w:space="0" w:color="auto"/>
            </w:tcBorders>
            <w:shd w:val="clear" w:color="000000" w:fill="CCFFCC"/>
            <w:noWrap/>
            <w:vAlign w:val="center"/>
            <w:hideMark/>
          </w:tcPr>
          <w:p w14:paraId="6734893D"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Deka</w:t>
            </w:r>
          </w:p>
        </w:tc>
        <w:tc>
          <w:tcPr>
            <w:tcW w:w="729" w:type="dxa"/>
            <w:tcBorders>
              <w:top w:val="nil"/>
              <w:left w:val="nil"/>
              <w:bottom w:val="single" w:sz="4" w:space="0" w:color="auto"/>
              <w:right w:val="single" w:sz="8" w:space="0" w:color="auto"/>
            </w:tcBorders>
            <w:shd w:val="clear" w:color="000000" w:fill="CCFFCC"/>
            <w:noWrap/>
            <w:vAlign w:val="center"/>
            <w:hideMark/>
          </w:tcPr>
          <w:p w14:paraId="6581CBEA"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15.45</w:t>
            </w:r>
          </w:p>
        </w:tc>
        <w:tc>
          <w:tcPr>
            <w:tcW w:w="126" w:type="dxa"/>
            <w:vAlign w:val="center"/>
            <w:hideMark/>
          </w:tcPr>
          <w:p w14:paraId="3F78B948" w14:textId="77777777" w:rsidR="00946807" w:rsidRPr="00946807" w:rsidRDefault="00946807" w:rsidP="00946807">
            <w:pPr>
              <w:suppressAutoHyphens w:val="0"/>
              <w:rPr>
                <w:rFonts w:ascii="Times New Roman" w:hAnsi="Times New Roman" w:cs="Times New Roman"/>
                <w:sz w:val="20"/>
                <w:szCs w:val="20"/>
                <w:lang w:eastAsia="pl-PL"/>
              </w:rPr>
            </w:pPr>
          </w:p>
        </w:tc>
      </w:tr>
      <w:tr w:rsidR="00946807" w:rsidRPr="00946807" w14:paraId="753533EA" w14:textId="77777777" w:rsidTr="00946807">
        <w:trPr>
          <w:trHeight w:val="223"/>
        </w:trPr>
        <w:tc>
          <w:tcPr>
            <w:tcW w:w="1239" w:type="dxa"/>
            <w:tcBorders>
              <w:top w:val="nil"/>
              <w:left w:val="single" w:sz="8" w:space="0" w:color="auto"/>
              <w:bottom w:val="single" w:sz="4" w:space="0" w:color="auto"/>
              <w:right w:val="single" w:sz="4" w:space="0" w:color="auto"/>
            </w:tcBorders>
            <w:shd w:val="clear" w:color="000000" w:fill="99CCFF"/>
            <w:noWrap/>
            <w:vAlign w:val="center"/>
            <w:hideMark/>
          </w:tcPr>
          <w:p w14:paraId="738752BA"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729" w:type="dxa"/>
            <w:tcBorders>
              <w:top w:val="nil"/>
              <w:left w:val="nil"/>
              <w:bottom w:val="single" w:sz="4" w:space="0" w:color="auto"/>
              <w:right w:val="single" w:sz="4" w:space="0" w:color="auto"/>
            </w:tcBorders>
            <w:shd w:val="clear" w:color="000000" w:fill="99CCFF"/>
            <w:noWrap/>
            <w:vAlign w:val="center"/>
            <w:hideMark/>
          </w:tcPr>
          <w:p w14:paraId="297D9E9C"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1269" w:type="dxa"/>
            <w:tcBorders>
              <w:top w:val="nil"/>
              <w:left w:val="nil"/>
              <w:bottom w:val="nil"/>
              <w:right w:val="single" w:sz="4" w:space="0" w:color="auto"/>
            </w:tcBorders>
            <w:shd w:val="clear" w:color="000000" w:fill="99CCFF"/>
            <w:noWrap/>
            <w:vAlign w:val="center"/>
            <w:hideMark/>
          </w:tcPr>
          <w:p w14:paraId="533A9605"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Liniewo plac</w:t>
            </w:r>
          </w:p>
        </w:tc>
        <w:tc>
          <w:tcPr>
            <w:tcW w:w="729" w:type="dxa"/>
            <w:tcBorders>
              <w:top w:val="nil"/>
              <w:left w:val="nil"/>
              <w:bottom w:val="nil"/>
              <w:right w:val="single" w:sz="8" w:space="0" w:color="auto"/>
            </w:tcBorders>
            <w:shd w:val="clear" w:color="000000" w:fill="99CCFF"/>
            <w:noWrap/>
            <w:vAlign w:val="center"/>
            <w:hideMark/>
          </w:tcPr>
          <w:p w14:paraId="099A255F"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15.40</w:t>
            </w:r>
          </w:p>
        </w:tc>
        <w:tc>
          <w:tcPr>
            <w:tcW w:w="1439" w:type="dxa"/>
            <w:tcBorders>
              <w:top w:val="nil"/>
              <w:left w:val="nil"/>
              <w:bottom w:val="single" w:sz="4" w:space="0" w:color="auto"/>
              <w:right w:val="single" w:sz="4" w:space="0" w:color="auto"/>
            </w:tcBorders>
            <w:shd w:val="clear" w:color="000000" w:fill="CCFFCC"/>
            <w:noWrap/>
            <w:vAlign w:val="center"/>
            <w:hideMark/>
          </w:tcPr>
          <w:p w14:paraId="79986209"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729" w:type="dxa"/>
            <w:tcBorders>
              <w:top w:val="nil"/>
              <w:left w:val="nil"/>
              <w:bottom w:val="single" w:sz="4" w:space="0" w:color="auto"/>
              <w:right w:val="single" w:sz="4" w:space="0" w:color="auto"/>
            </w:tcBorders>
            <w:shd w:val="clear" w:color="000000" w:fill="CCFFCC"/>
            <w:noWrap/>
            <w:vAlign w:val="center"/>
            <w:hideMark/>
          </w:tcPr>
          <w:p w14:paraId="65F5D9C5"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1478" w:type="dxa"/>
            <w:tcBorders>
              <w:top w:val="nil"/>
              <w:left w:val="nil"/>
              <w:bottom w:val="single" w:sz="4" w:space="0" w:color="auto"/>
              <w:right w:val="single" w:sz="4" w:space="0" w:color="auto"/>
            </w:tcBorders>
            <w:shd w:val="clear" w:color="000000" w:fill="CCFFCC"/>
            <w:noWrap/>
            <w:vAlign w:val="center"/>
            <w:hideMark/>
          </w:tcPr>
          <w:p w14:paraId="23B046FD"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Iłownica</w:t>
            </w:r>
          </w:p>
        </w:tc>
        <w:tc>
          <w:tcPr>
            <w:tcW w:w="729" w:type="dxa"/>
            <w:tcBorders>
              <w:top w:val="nil"/>
              <w:left w:val="nil"/>
              <w:bottom w:val="single" w:sz="4" w:space="0" w:color="auto"/>
              <w:right w:val="single" w:sz="8" w:space="0" w:color="auto"/>
            </w:tcBorders>
            <w:shd w:val="clear" w:color="000000" w:fill="CCFFCC"/>
            <w:noWrap/>
            <w:vAlign w:val="center"/>
            <w:hideMark/>
          </w:tcPr>
          <w:p w14:paraId="3CA02B61"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15.50</w:t>
            </w:r>
          </w:p>
        </w:tc>
        <w:tc>
          <w:tcPr>
            <w:tcW w:w="126" w:type="dxa"/>
            <w:vAlign w:val="center"/>
            <w:hideMark/>
          </w:tcPr>
          <w:p w14:paraId="67AD0F6A" w14:textId="77777777" w:rsidR="00946807" w:rsidRPr="00946807" w:rsidRDefault="00946807" w:rsidP="00946807">
            <w:pPr>
              <w:suppressAutoHyphens w:val="0"/>
              <w:rPr>
                <w:rFonts w:ascii="Times New Roman" w:hAnsi="Times New Roman" w:cs="Times New Roman"/>
                <w:sz w:val="20"/>
                <w:szCs w:val="20"/>
                <w:lang w:eastAsia="pl-PL"/>
              </w:rPr>
            </w:pPr>
          </w:p>
        </w:tc>
      </w:tr>
      <w:tr w:rsidR="00946807" w:rsidRPr="00946807" w14:paraId="104C2B65" w14:textId="77777777" w:rsidTr="00946807">
        <w:trPr>
          <w:trHeight w:val="223"/>
        </w:trPr>
        <w:tc>
          <w:tcPr>
            <w:tcW w:w="1239" w:type="dxa"/>
            <w:tcBorders>
              <w:top w:val="nil"/>
              <w:left w:val="single" w:sz="8" w:space="0" w:color="auto"/>
              <w:bottom w:val="single" w:sz="4" w:space="0" w:color="auto"/>
              <w:right w:val="single" w:sz="4" w:space="0" w:color="auto"/>
            </w:tcBorders>
            <w:shd w:val="clear" w:color="000000" w:fill="99CCFF"/>
            <w:noWrap/>
            <w:vAlign w:val="center"/>
            <w:hideMark/>
          </w:tcPr>
          <w:p w14:paraId="1515931E"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729" w:type="dxa"/>
            <w:tcBorders>
              <w:top w:val="nil"/>
              <w:left w:val="nil"/>
              <w:bottom w:val="single" w:sz="4" w:space="0" w:color="auto"/>
              <w:right w:val="single" w:sz="4" w:space="0" w:color="auto"/>
            </w:tcBorders>
            <w:shd w:val="clear" w:color="000000" w:fill="99CCFF"/>
            <w:noWrap/>
            <w:vAlign w:val="center"/>
            <w:hideMark/>
          </w:tcPr>
          <w:p w14:paraId="77B9AA28"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1269" w:type="dxa"/>
            <w:tcBorders>
              <w:top w:val="single" w:sz="4" w:space="0" w:color="auto"/>
              <w:left w:val="nil"/>
              <w:bottom w:val="single" w:sz="4" w:space="0" w:color="auto"/>
              <w:right w:val="single" w:sz="4" w:space="0" w:color="auto"/>
            </w:tcBorders>
            <w:shd w:val="clear" w:color="000000" w:fill="99CCFF"/>
            <w:noWrap/>
            <w:vAlign w:val="center"/>
            <w:hideMark/>
          </w:tcPr>
          <w:p w14:paraId="28C1AC94"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729" w:type="dxa"/>
            <w:tcBorders>
              <w:top w:val="single" w:sz="4" w:space="0" w:color="auto"/>
              <w:left w:val="nil"/>
              <w:bottom w:val="single" w:sz="4" w:space="0" w:color="auto"/>
              <w:right w:val="single" w:sz="8" w:space="0" w:color="auto"/>
            </w:tcBorders>
            <w:shd w:val="clear" w:color="000000" w:fill="99CCFF"/>
            <w:noWrap/>
            <w:vAlign w:val="center"/>
            <w:hideMark/>
          </w:tcPr>
          <w:p w14:paraId="290680E9"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 </w:t>
            </w:r>
          </w:p>
        </w:tc>
        <w:tc>
          <w:tcPr>
            <w:tcW w:w="1439" w:type="dxa"/>
            <w:tcBorders>
              <w:top w:val="nil"/>
              <w:left w:val="nil"/>
              <w:bottom w:val="single" w:sz="4" w:space="0" w:color="auto"/>
              <w:right w:val="single" w:sz="4" w:space="0" w:color="auto"/>
            </w:tcBorders>
            <w:shd w:val="clear" w:color="000000" w:fill="CCFFCC"/>
            <w:noWrap/>
            <w:vAlign w:val="center"/>
            <w:hideMark/>
          </w:tcPr>
          <w:p w14:paraId="798C27A2"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729" w:type="dxa"/>
            <w:tcBorders>
              <w:top w:val="nil"/>
              <w:left w:val="nil"/>
              <w:bottom w:val="single" w:sz="4" w:space="0" w:color="auto"/>
              <w:right w:val="single" w:sz="4" w:space="0" w:color="auto"/>
            </w:tcBorders>
            <w:shd w:val="clear" w:color="000000" w:fill="CCFFCC"/>
            <w:noWrap/>
            <w:vAlign w:val="center"/>
            <w:hideMark/>
          </w:tcPr>
          <w:p w14:paraId="10D96C83"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1478" w:type="dxa"/>
            <w:tcBorders>
              <w:top w:val="nil"/>
              <w:left w:val="nil"/>
              <w:bottom w:val="single" w:sz="4" w:space="0" w:color="auto"/>
              <w:right w:val="single" w:sz="4" w:space="0" w:color="auto"/>
            </w:tcBorders>
            <w:shd w:val="clear" w:color="000000" w:fill="CCFFCC"/>
            <w:noWrap/>
            <w:vAlign w:val="center"/>
            <w:hideMark/>
          </w:tcPr>
          <w:p w14:paraId="00249E68"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Płachty</w:t>
            </w:r>
          </w:p>
        </w:tc>
        <w:tc>
          <w:tcPr>
            <w:tcW w:w="729" w:type="dxa"/>
            <w:tcBorders>
              <w:top w:val="nil"/>
              <w:left w:val="nil"/>
              <w:bottom w:val="single" w:sz="4" w:space="0" w:color="auto"/>
              <w:right w:val="single" w:sz="8" w:space="0" w:color="auto"/>
            </w:tcBorders>
            <w:shd w:val="clear" w:color="000000" w:fill="CCFFCC"/>
            <w:noWrap/>
            <w:vAlign w:val="center"/>
            <w:hideMark/>
          </w:tcPr>
          <w:p w14:paraId="17DDB3D5"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15.55</w:t>
            </w:r>
          </w:p>
        </w:tc>
        <w:tc>
          <w:tcPr>
            <w:tcW w:w="126" w:type="dxa"/>
            <w:vAlign w:val="center"/>
            <w:hideMark/>
          </w:tcPr>
          <w:p w14:paraId="2F48A0C3" w14:textId="77777777" w:rsidR="00946807" w:rsidRPr="00946807" w:rsidRDefault="00946807" w:rsidP="00946807">
            <w:pPr>
              <w:suppressAutoHyphens w:val="0"/>
              <w:rPr>
                <w:rFonts w:ascii="Times New Roman" w:hAnsi="Times New Roman" w:cs="Times New Roman"/>
                <w:sz w:val="20"/>
                <w:szCs w:val="20"/>
                <w:lang w:eastAsia="pl-PL"/>
              </w:rPr>
            </w:pPr>
          </w:p>
        </w:tc>
      </w:tr>
      <w:tr w:rsidR="00946807" w:rsidRPr="00946807" w14:paraId="2B465037" w14:textId="77777777" w:rsidTr="00946807">
        <w:trPr>
          <w:trHeight w:val="223"/>
        </w:trPr>
        <w:tc>
          <w:tcPr>
            <w:tcW w:w="1239" w:type="dxa"/>
            <w:tcBorders>
              <w:top w:val="nil"/>
              <w:left w:val="single" w:sz="8" w:space="0" w:color="auto"/>
              <w:bottom w:val="single" w:sz="4" w:space="0" w:color="auto"/>
              <w:right w:val="single" w:sz="4" w:space="0" w:color="auto"/>
            </w:tcBorders>
            <w:shd w:val="clear" w:color="000000" w:fill="99CCFF"/>
            <w:noWrap/>
            <w:vAlign w:val="center"/>
            <w:hideMark/>
          </w:tcPr>
          <w:p w14:paraId="5529837A"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729" w:type="dxa"/>
            <w:tcBorders>
              <w:top w:val="nil"/>
              <w:left w:val="nil"/>
              <w:bottom w:val="single" w:sz="4" w:space="0" w:color="auto"/>
              <w:right w:val="single" w:sz="4" w:space="0" w:color="auto"/>
            </w:tcBorders>
            <w:shd w:val="clear" w:color="000000" w:fill="99CCFF"/>
            <w:noWrap/>
            <w:vAlign w:val="center"/>
            <w:hideMark/>
          </w:tcPr>
          <w:p w14:paraId="34A5CB98"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1269" w:type="dxa"/>
            <w:tcBorders>
              <w:top w:val="nil"/>
              <w:left w:val="nil"/>
              <w:bottom w:val="nil"/>
              <w:right w:val="single" w:sz="4" w:space="0" w:color="auto"/>
            </w:tcBorders>
            <w:shd w:val="clear" w:color="000000" w:fill="99CCFF"/>
            <w:noWrap/>
            <w:vAlign w:val="center"/>
            <w:hideMark/>
          </w:tcPr>
          <w:p w14:paraId="57804BC0"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 </w:t>
            </w:r>
          </w:p>
        </w:tc>
        <w:tc>
          <w:tcPr>
            <w:tcW w:w="729" w:type="dxa"/>
            <w:tcBorders>
              <w:top w:val="nil"/>
              <w:left w:val="nil"/>
              <w:bottom w:val="nil"/>
              <w:right w:val="single" w:sz="8" w:space="0" w:color="auto"/>
            </w:tcBorders>
            <w:shd w:val="clear" w:color="000000" w:fill="99CCFF"/>
            <w:noWrap/>
            <w:vAlign w:val="center"/>
            <w:hideMark/>
          </w:tcPr>
          <w:p w14:paraId="6FE6F42A"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 </w:t>
            </w:r>
          </w:p>
        </w:tc>
        <w:tc>
          <w:tcPr>
            <w:tcW w:w="1439" w:type="dxa"/>
            <w:tcBorders>
              <w:top w:val="nil"/>
              <w:left w:val="nil"/>
              <w:bottom w:val="single" w:sz="4" w:space="0" w:color="auto"/>
              <w:right w:val="single" w:sz="4" w:space="0" w:color="auto"/>
            </w:tcBorders>
            <w:shd w:val="clear" w:color="000000" w:fill="CCFFCC"/>
            <w:noWrap/>
            <w:vAlign w:val="center"/>
            <w:hideMark/>
          </w:tcPr>
          <w:p w14:paraId="0A31F349"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729" w:type="dxa"/>
            <w:tcBorders>
              <w:top w:val="nil"/>
              <w:left w:val="nil"/>
              <w:bottom w:val="single" w:sz="4" w:space="0" w:color="auto"/>
              <w:right w:val="single" w:sz="4" w:space="0" w:color="auto"/>
            </w:tcBorders>
            <w:shd w:val="clear" w:color="000000" w:fill="CCFFCC"/>
            <w:noWrap/>
            <w:vAlign w:val="center"/>
            <w:hideMark/>
          </w:tcPr>
          <w:p w14:paraId="394EED18" w14:textId="77777777" w:rsidR="00946807" w:rsidRPr="00946807" w:rsidRDefault="00946807" w:rsidP="00946807">
            <w:pPr>
              <w:suppressAutoHyphens w:val="0"/>
              <w:rPr>
                <w:rFonts w:ascii="Arial CE" w:hAnsi="Arial CE" w:cs="Arial CE"/>
                <w:sz w:val="20"/>
                <w:szCs w:val="20"/>
                <w:lang w:eastAsia="pl-PL"/>
              </w:rPr>
            </w:pPr>
            <w:r w:rsidRPr="00946807">
              <w:rPr>
                <w:rFonts w:ascii="Arial CE" w:hAnsi="Arial CE" w:cs="Arial CE"/>
                <w:sz w:val="20"/>
                <w:szCs w:val="20"/>
                <w:lang w:eastAsia="pl-PL"/>
              </w:rPr>
              <w:t> </w:t>
            </w:r>
          </w:p>
        </w:tc>
        <w:tc>
          <w:tcPr>
            <w:tcW w:w="1478" w:type="dxa"/>
            <w:tcBorders>
              <w:top w:val="nil"/>
              <w:left w:val="nil"/>
              <w:bottom w:val="nil"/>
              <w:right w:val="single" w:sz="4" w:space="0" w:color="auto"/>
            </w:tcBorders>
            <w:shd w:val="clear" w:color="000000" w:fill="CCFFCC"/>
            <w:noWrap/>
            <w:vAlign w:val="center"/>
            <w:hideMark/>
          </w:tcPr>
          <w:p w14:paraId="23EA86B1" w14:textId="77777777" w:rsidR="00946807" w:rsidRPr="00946807" w:rsidRDefault="00946807" w:rsidP="00946807">
            <w:pPr>
              <w:suppressAutoHyphens w:val="0"/>
              <w:rPr>
                <w:rFonts w:ascii="Arial CE" w:hAnsi="Arial CE" w:cs="Arial CE"/>
                <w:b/>
                <w:bCs/>
                <w:sz w:val="20"/>
                <w:szCs w:val="20"/>
                <w:lang w:eastAsia="pl-PL"/>
              </w:rPr>
            </w:pPr>
            <w:r w:rsidRPr="00946807">
              <w:rPr>
                <w:rFonts w:ascii="Arial CE" w:hAnsi="Arial CE" w:cs="Arial CE"/>
                <w:b/>
                <w:bCs/>
                <w:sz w:val="20"/>
                <w:szCs w:val="20"/>
                <w:lang w:eastAsia="pl-PL"/>
              </w:rPr>
              <w:t>Liniewo plac</w:t>
            </w:r>
          </w:p>
        </w:tc>
        <w:tc>
          <w:tcPr>
            <w:tcW w:w="729" w:type="dxa"/>
            <w:tcBorders>
              <w:top w:val="nil"/>
              <w:left w:val="nil"/>
              <w:bottom w:val="nil"/>
              <w:right w:val="single" w:sz="8" w:space="0" w:color="auto"/>
            </w:tcBorders>
            <w:shd w:val="clear" w:color="000000" w:fill="CCFFCC"/>
            <w:noWrap/>
            <w:vAlign w:val="center"/>
            <w:hideMark/>
          </w:tcPr>
          <w:p w14:paraId="773DE706" w14:textId="77777777" w:rsidR="00946807" w:rsidRPr="00946807" w:rsidRDefault="00946807" w:rsidP="00946807">
            <w:pPr>
              <w:suppressAutoHyphens w:val="0"/>
              <w:jc w:val="center"/>
              <w:rPr>
                <w:rFonts w:ascii="Arial CE" w:hAnsi="Arial CE" w:cs="Arial CE"/>
                <w:sz w:val="20"/>
                <w:szCs w:val="20"/>
                <w:lang w:eastAsia="pl-PL"/>
              </w:rPr>
            </w:pPr>
            <w:r w:rsidRPr="00946807">
              <w:rPr>
                <w:rFonts w:ascii="Arial CE" w:hAnsi="Arial CE" w:cs="Arial CE"/>
                <w:sz w:val="20"/>
                <w:szCs w:val="20"/>
                <w:lang w:eastAsia="pl-PL"/>
              </w:rPr>
              <w:t>16.00</w:t>
            </w:r>
          </w:p>
        </w:tc>
        <w:tc>
          <w:tcPr>
            <w:tcW w:w="126" w:type="dxa"/>
            <w:vAlign w:val="center"/>
            <w:hideMark/>
          </w:tcPr>
          <w:p w14:paraId="1CD4D043" w14:textId="77777777" w:rsidR="00946807" w:rsidRPr="00946807" w:rsidRDefault="00946807" w:rsidP="00946807">
            <w:pPr>
              <w:suppressAutoHyphens w:val="0"/>
              <w:rPr>
                <w:rFonts w:ascii="Times New Roman" w:hAnsi="Times New Roman" w:cs="Times New Roman"/>
                <w:sz w:val="20"/>
                <w:szCs w:val="20"/>
                <w:lang w:eastAsia="pl-PL"/>
              </w:rPr>
            </w:pPr>
          </w:p>
        </w:tc>
      </w:tr>
    </w:tbl>
    <w:p w14:paraId="2865EB3E" w14:textId="77777777" w:rsidR="00946807" w:rsidRDefault="00946807" w:rsidP="007545CC">
      <w:pPr>
        <w:pStyle w:val="Akapitzlist"/>
        <w:suppressAutoHyphens w:val="0"/>
        <w:ind w:left="284" w:hanging="284"/>
        <w:contextualSpacing/>
        <w:jc w:val="both"/>
        <w:rPr>
          <w:rFonts w:ascii="Arial" w:hAnsi="Arial" w:cs="Arial"/>
          <w:sz w:val="20"/>
          <w:szCs w:val="20"/>
          <w:lang w:eastAsia="pl-PL"/>
        </w:rPr>
      </w:pPr>
    </w:p>
    <w:p w14:paraId="0F2CAACA" w14:textId="77777777" w:rsidR="00D67C1B" w:rsidRDefault="00D67C1B" w:rsidP="007545CC">
      <w:pPr>
        <w:pStyle w:val="Akapitzlist"/>
        <w:suppressAutoHyphens w:val="0"/>
        <w:ind w:left="284" w:hanging="284"/>
        <w:contextualSpacing/>
        <w:jc w:val="both"/>
        <w:rPr>
          <w:rFonts w:ascii="Arial" w:hAnsi="Arial" w:cs="Arial"/>
          <w:sz w:val="20"/>
          <w:szCs w:val="20"/>
          <w:lang w:eastAsia="pl-PL"/>
        </w:rPr>
      </w:pPr>
    </w:p>
    <w:p w14:paraId="62032A39" w14:textId="2E77BAC7" w:rsidR="007545CC" w:rsidRDefault="007545CC" w:rsidP="007545CC">
      <w:pPr>
        <w:pStyle w:val="Akapitzlist"/>
        <w:numPr>
          <w:ilvl w:val="0"/>
          <w:numId w:val="7"/>
        </w:numPr>
        <w:suppressAutoHyphens w:val="0"/>
        <w:ind w:left="0" w:firstLine="0"/>
        <w:contextualSpacing/>
        <w:jc w:val="both"/>
        <w:rPr>
          <w:rFonts w:ascii="Arial" w:hAnsi="Arial" w:cs="Arial"/>
          <w:sz w:val="20"/>
          <w:szCs w:val="20"/>
          <w:lang w:eastAsia="pl-PL"/>
        </w:rPr>
      </w:pPr>
      <w:r w:rsidRPr="007545CC">
        <w:rPr>
          <w:rFonts w:ascii="Arial" w:hAnsi="Arial" w:cs="Arial"/>
          <w:sz w:val="20"/>
          <w:szCs w:val="20"/>
          <w:lang w:eastAsia="pl-PL"/>
        </w:rPr>
        <w:t>Wskazane z pkt 15 lit od A do D trasy dowozów mogą ulec zmianie (par. 9 ust. 2 pkt 1) lit e) istotnych postanowień umowy). Dokładne oznaczenie przedziałów czasowych i przystanków w jakich powinien być wykonany dowóz uczniów do szkoły oraz ich odwiezienie po zakończeniu zajęć lekcyjnych ustalane będzie pomiędzy Wykonawcą a dyrektorami poszczególnych szkół na tydzień przed rozpoczęciem sezonu szkolnego (rozkład jazdy).</w:t>
      </w:r>
    </w:p>
    <w:p w14:paraId="7728707E" w14:textId="77777777" w:rsidR="007545CC" w:rsidRDefault="007545CC" w:rsidP="007545CC">
      <w:pPr>
        <w:pStyle w:val="Akapitzlist"/>
        <w:numPr>
          <w:ilvl w:val="0"/>
          <w:numId w:val="7"/>
        </w:numPr>
        <w:suppressAutoHyphens w:val="0"/>
        <w:ind w:left="0" w:firstLine="0"/>
        <w:contextualSpacing/>
        <w:jc w:val="both"/>
        <w:rPr>
          <w:rFonts w:ascii="Arial" w:hAnsi="Arial" w:cs="Arial"/>
          <w:sz w:val="20"/>
          <w:szCs w:val="20"/>
          <w:lang w:eastAsia="pl-PL"/>
        </w:rPr>
      </w:pPr>
      <w:r w:rsidRPr="007545CC">
        <w:rPr>
          <w:rFonts w:ascii="Arial" w:hAnsi="Arial" w:cs="Arial"/>
          <w:sz w:val="20"/>
          <w:szCs w:val="20"/>
          <w:lang w:eastAsia="pl-PL"/>
        </w:rPr>
        <w:t xml:space="preserve"> Dowóz uczniów będzie odbywać się pojazdami dopuszczonymi do ruchu według obowiązujących przepisów w przewozach pasażerskich i właściwie do charakteru przewozów oznakowanymi.</w:t>
      </w:r>
    </w:p>
    <w:p w14:paraId="7F12D531" w14:textId="633BF07A" w:rsidR="007545CC" w:rsidRDefault="007545CC" w:rsidP="007545CC">
      <w:pPr>
        <w:pStyle w:val="Akapitzlist"/>
        <w:numPr>
          <w:ilvl w:val="0"/>
          <w:numId w:val="7"/>
        </w:numPr>
        <w:suppressAutoHyphens w:val="0"/>
        <w:ind w:left="0" w:firstLine="0"/>
        <w:contextualSpacing/>
        <w:jc w:val="both"/>
        <w:rPr>
          <w:rFonts w:ascii="Arial" w:hAnsi="Arial" w:cs="Arial"/>
          <w:sz w:val="20"/>
          <w:szCs w:val="20"/>
          <w:lang w:eastAsia="pl-PL"/>
        </w:rPr>
      </w:pPr>
      <w:r w:rsidRPr="007545CC">
        <w:rPr>
          <w:rFonts w:ascii="Arial" w:hAnsi="Arial" w:cs="Arial"/>
          <w:sz w:val="20"/>
          <w:szCs w:val="20"/>
          <w:lang w:eastAsia="pl-PL"/>
        </w:rPr>
        <w:t>W przypadku awarii wyznaczonego na zadanie pojazdu Wykonawca podstawi pojazd zastępczy spełniający właściwe wymagania techniczne w ruchu drogowym. Czas podstawienia pojazdu zgodny z czasem wskazanym w ofercie jednak nie może być dłuższy niż 120 minut</w:t>
      </w:r>
      <w:r w:rsidR="006902D9">
        <w:rPr>
          <w:rFonts w:ascii="Arial" w:hAnsi="Arial" w:cs="Arial"/>
          <w:sz w:val="20"/>
          <w:szCs w:val="20"/>
          <w:lang w:eastAsia="pl-PL"/>
        </w:rPr>
        <w:t xml:space="preserve"> ( kryterium oceny ofert)</w:t>
      </w:r>
      <w:r w:rsidRPr="007545CC">
        <w:rPr>
          <w:rFonts w:ascii="Arial" w:hAnsi="Arial" w:cs="Arial"/>
          <w:sz w:val="20"/>
          <w:szCs w:val="20"/>
          <w:lang w:eastAsia="pl-PL"/>
        </w:rPr>
        <w:t>.</w:t>
      </w:r>
    </w:p>
    <w:p w14:paraId="5A14A4F4" w14:textId="77777777" w:rsidR="007545CC" w:rsidRDefault="007545CC" w:rsidP="007545CC">
      <w:pPr>
        <w:pStyle w:val="Akapitzlist"/>
        <w:numPr>
          <w:ilvl w:val="0"/>
          <w:numId w:val="7"/>
        </w:numPr>
        <w:suppressAutoHyphens w:val="0"/>
        <w:ind w:left="0" w:firstLine="0"/>
        <w:contextualSpacing/>
        <w:jc w:val="both"/>
        <w:rPr>
          <w:rFonts w:ascii="Arial" w:hAnsi="Arial" w:cs="Arial"/>
          <w:sz w:val="20"/>
          <w:szCs w:val="20"/>
          <w:lang w:eastAsia="pl-PL"/>
        </w:rPr>
      </w:pPr>
      <w:r w:rsidRPr="007545CC">
        <w:rPr>
          <w:rFonts w:ascii="Arial" w:hAnsi="Arial" w:cs="Arial"/>
          <w:sz w:val="20"/>
          <w:szCs w:val="20"/>
          <w:lang w:eastAsia="pl-PL"/>
        </w:rPr>
        <w:t>Wykonawca zapewni uczniom przewożonym warunki bezpieczeństwa, wygodę, w szczególności miejsca siedzące. Zamawiający wymaga, aby Wykonawca dysponował autobusami z ilością miejsc w pojazdach i odpowiednią liczbą autobusów, zapewniających dowóz wszystkich uczniów na poszczególnych trasach.</w:t>
      </w:r>
    </w:p>
    <w:p w14:paraId="4B28B768" w14:textId="77777777" w:rsidR="007545CC" w:rsidRDefault="007545CC" w:rsidP="007545CC">
      <w:pPr>
        <w:pStyle w:val="Akapitzlist"/>
        <w:numPr>
          <w:ilvl w:val="0"/>
          <w:numId w:val="7"/>
        </w:numPr>
        <w:suppressAutoHyphens w:val="0"/>
        <w:ind w:left="0" w:firstLine="0"/>
        <w:contextualSpacing/>
        <w:jc w:val="both"/>
        <w:rPr>
          <w:rFonts w:ascii="Arial" w:hAnsi="Arial" w:cs="Arial"/>
          <w:sz w:val="20"/>
          <w:szCs w:val="20"/>
          <w:lang w:eastAsia="pl-PL"/>
        </w:rPr>
      </w:pPr>
      <w:r w:rsidRPr="007545CC">
        <w:rPr>
          <w:rFonts w:ascii="Arial" w:hAnsi="Arial" w:cs="Arial"/>
          <w:sz w:val="20"/>
          <w:szCs w:val="20"/>
          <w:lang w:eastAsia="pl-PL"/>
        </w:rPr>
        <w:t>Dowóz i odwóz uczniów odbywać się będzie według rozkładów i godzin. W uzasadnionych przypadkach, wynikających w szczególności z harmonogramu zajęć szkolnych Zamawiający dopuszcza możliwość zmian w rozkładzie jazdy.</w:t>
      </w:r>
    </w:p>
    <w:p w14:paraId="3E5AA23C" w14:textId="77777777" w:rsidR="007545CC" w:rsidRDefault="007545CC" w:rsidP="007545CC">
      <w:pPr>
        <w:pStyle w:val="Akapitzlist"/>
        <w:numPr>
          <w:ilvl w:val="0"/>
          <w:numId w:val="7"/>
        </w:numPr>
        <w:suppressAutoHyphens w:val="0"/>
        <w:ind w:left="0" w:firstLine="0"/>
        <w:contextualSpacing/>
        <w:jc w:val="both"/>
        <w:rPr>
          <w:rFonts w:ascii="Arial" w:hAnsi="Arial" w:cs="Arial"/>
          <w:sz w:val="20"/>
          <w:szCs w:val="20"/>
          <w:lang w:eastAsia="pl-PL"/>
        </w:rPr>
      </w:pPr>
      <w:r w:rsidRPr="007545CC">
        <w:rPr>
          <w:rFonts w:ascii="Arial" w:hAnsi="Arial" w:cs="Arial"/>
          <w:sz w:val="20"/>
          <w:szCs w:val="20"/>
          <w:lang w:eastAsia="pl-PL"/>
        </w:rPr>
        <w:lastRenderedPageBreak/>
        <w:t>Rozliczenie usługi, o której mowa w pkt.15 następować będzie na podstawie ilości rzeczywiście sprzedanych przez Wykonawcę biletów miesięcznych.</w:t>
      </w:r>
    </w:p>
    <w:p w14:paraId="3081A9CC" w14:textId="77777777" w:rsidR="007545CC" w:rsidRDefault="007545CC" w:rsidP="007545CC">
      <w:pPr>
        <w:pStyle w:val="Akapitzlist"/>
        <w:numPr>
          <w:ilvl w:val="0"/>
          <w:numId w:val="7"/>
        </w:numPr>
        <w:suppressAutoHyphens w:val="0"/>
        <w:ind w:left="0" w:firstLine="0"/>
        <w:contextualSpacing/>
        <w:jc w:val="both"/>
        <w:rPr>
          <w:rFonts w:ascii="Arial" w:hAnsi="Arial" w:cs="Arial"/>
          <w:sz w:val="20"/>
          <w:szCs w:val="20"/>
          <w:lang w:eastAsia="pl-PL"/>
        </w:rPr>
      </w:pPr>
      <w:r w:rsidRPr="007545CC">
        <w:rPr>
          <w:rFonts w:ascii="Arial" w:hAnsi="Arial" w:cs="Arial"/>
          <w:sz w:val="20"/>
          <w:szCs w:val="20"/>
          <w:lang w:eastAsia="pl-PL"/>
        </w:rPr>
        <w:t>Łączna liczba uczniów (biletów miesięcznych) może ulec zmianie w stosunku rocznym o ± 15%.</w:t>
      </w:r>
    </w:p>
    <w:p w14:paraId="7A4302D0" w14:textId="030444B2" w:rsidR="007545CC" w:rsidRDefault="007545CC" w:rsidP="007545CC">
      <w:pPr>
        <w:pStyle w:val="Akapitzlist"/>
        <w:numPr>
          <w:ilvl w:val="0"/>
          <w:numId w:val="7"/>
        </w:numPr>
        <w:suppressAutoHyphens w:val="0"/>
        <w:ind w:left="0" w:firstLine="0"/>
        <w:contextualSpacing/>
        <w:jc w:val="both"/>
        <w:rPr>
          <w:rFonts w:ascii="Arial" w:hAnsi="Arial" w:cs="Arial"/>
          <w:sz w:val="20"/>
          <w:szCs w:val="20"/>
          <w:lang w:eastAsia="pl-PL"/>
        </w:rPr>
      </w:pPr>
      <w:r w:rsidRPr="007545CC">
        <w:rPr>
          <w:rFonts w:ascii="Arial" w:hAnsi="Arial" w:cs="Arial"/>
          <w:sz w:val="20"/>
          <w:szCs w:val="20"/>
          <w:lang w:eastAsia="pl-PL"/>
        </w:rPr>
        <w:t xml:space="preserve">Wykonawcy nie przysługują żadne roszczenia w stosunku do Zamawiającego w przypadku zmiany liczby zapotrzebowanych biletów miesięcznych lub nie zamówienia żadnych biletów miesięcznych z powodu okoliczności związanych z wystąpieniem epidemii, w tym </w:t>
      </w:r>
      <w:r>
        <w:rPr>
          <w:rFonts w:ascii="Arial" w:hAnsi="Arial" w:cs="Arial"/>
          <w:sz w:val="20"/>
          <w:szCs w:val="20"/>
          <w:lang w:eastAsia="pl-PL"/>
        </w:rPr>
        <w:t xml:space="preserve">m.in. </w:t>
      </w:r>
      <w:r w:rsidRPr="007545CC">
        <w:rPr>
          <w:rFonts w:ascii="Arial" w:hAnsi="Arial" w:cs="Arial"/>
          <w:sz w:val="20"/>
          <w:szCs w:val="20"/>
          <w:lang w:eastAsia="pl-PL"/>
        </w:rPr>
        <w:t>wirusa SARS-CoV-2 lub choroby wywołanej tym wirusem (COVID-19) oraz zdalnego nauczania.</w:t>
      </w:r>
    </w:p>
    <w:p w14:paraId="19247860" w14:textId="77777777" w:rsidR="007545CC" w:rsidRDefault="007545CC" w:rsidP="007545CC">
      <w:pPr>
        <w:pStyle w:val="Akapitzlist"/>
        <w:numPr>
          <w:ilvl w:val="0"/>
          <w:numId w:val="7"/>
        </w:numPr>
        <w:suppressAutoHyphens w:val="0"/>
        <w:ind w:left="0" w:firstLine="0"/>
        <w:contextualSpacing/>
        <w:jc w:val="both"/>
        <w:rPr>
          <w:rFonts w:ascii="Arial" w:hAnsi="Arial" w:cs="Arial"/>
          <w:sz w:val="20"/>
          <w:szCs w:val="20"/>
          <w:lang w:eastAsia="pl-PL"/>
        </w:rPr>
      </w:pPr>
      <w:r w:rsidRPr="007545CC">
        <w:rPr>
          <w:rFonts w:ascii="Arial" w:hAnsi="Arial" w:cs="Arial"/>
          <w:sz w:val="20"/>
          <w:szCs w:val="20"/>
          <w:lang w:eastAsia="pl-PL"/>
        </w:rPr>
        <w:t xml:space="preserve">Zamawiający działając na podstawie art. 95 ust. 1i art. 438 ust. 1 i 2 ustawy </w:t>
      </w:r>
      <w:proofErr w:type="spellStart"/>
      <w:r w:rsidRPr="007545CC">
        <w:rPr>
          <w:rFonts w:ascii="Arial" w:hAnsi="Arial" w:cs="Arial"/>
          <w:sz w:val="20"/>
          <w:szCs w:val="20"/>
          <w:lang w:eastAsia="pl-PL"/>
        </w:rPr>
        <w:t>Pzp</w:t>
      </w:r>
      <w:proofErr w:type="spellEnd"/>
      <w:r w:rsidRPr="007545CC">
        <w:rPr>
          <w:rFonts w:ascii="Arial" w:hAnsi="Arial" w:cs="Arial"/>
          <w:sz w:val="20"/>
          <w:szCs w:val="20"/>
          <w:lang w:eastAsia="pl-PL"/>
        </w:rPr>
        <w:t xml:space="preserve"> wymaga, aby osoby bezpośrednio wykonujące prace przy realizacji umowy to jest kierowcy autobusów, byli zatrudnieni przez Wykonawcę lub Podwykonawcę na podstawie umowy o pracę w rozumieniu art. 22 § 1 ustawy z dn. 26 czerwca 1974 r. – Kodeks pracy (Dz. U. z 2020 r., poz. 1320 z </w:t>
      </w:r>
      <w:proofErr w:type="spellStart"/>
      <w:r w:rsidRPr="007545CC">
        <w:rPr>
          <w:rFonts w:ascii="Arial" w:hAnsi="Arial" w:cs="Arial"/>
          <w:sz w:val="20"/>
          <w:szCs w:val="20"/>
          <w:lang w:eastAsia="pl-PL"/>
        </w:rPr>
        <w:t>późn</w:t>
      </w:r>
      <w:proofErr w:type="spellEnd"/>
      <w:r w:rsidRPr="007545CC">
        <w:rPr>
          <w:rFonts w:ascii="Arial" w:hAnsi="Arial" w:cs="Arial"/>
          <w:sz w:val="20"/>
          <w:szCs w:val="20"/>
          <w:lang w:eastAsia="pl-PL"/>
        </w:rPr>
        <w:t>. zm.)</w:t>
      </w:r>
    </w:p>
    <w:p w14:paraId="286C3953" w14:textId="794A26ED" w:rsidR="008774BD" w:rsidRPr="00550D67" w:rsidRDefault="00B64EA5" w:rsidP="00550D67">
      <w:pPr>
        <w:pStyle w:val="Akapitzlist"/>
        <w:numPr>
          <w:ilvl w:val="0"/>
          <w:numId w:val="7"/>
        </w:numPr>
        <w:suppressAutoHyphens w:val="0"/>
        <w:ind w:left="284" w:hanging="284"/>
        <w:contextualSpacing/>
        <w:jc w:val="both"/>
        <w:rPr>
          <w:rFonts w:ascii="Arial" w:hAnsi="Arial" w:cs="Arial"/>
          <w:sz w:val="20"/>
          <w:szCs w:val="20"/>
          <w:lang w:eastAsia="pl-PL"/>
        </w:rPr>
      </w:pPr>
      <w:r w:rsidRPr="00550D67">
        <w:rPr>
          <w:rFonts w:ascii="Arial" w:hAnsi="Arial" w:cs="Arial"/>
          <w:sz w:val="20"/>
          <w:szCs w:val="20"/>
          <w:lang w:eastAsia="pl-PL"/>
        </w:rPr>
        <w:t>Zamawiający żąda wskazania przez Wykonawcę w ofercie części zamówienia, których wykonanie powierzy Podwykonawcom oraz podania nazw ewentualnych Podwykonawców, jeżeli są już znani.</w:t>
      </w:r>
    </w:p>
    <w:p w14:paraId="1AED828F" w14:textId="1790C898" w:rsidR="0044430E" w:rsidRPr="00E11457" w:rsidRDefault="0044430E" w:rsidP="008774BD">
      <w:pPr>
        <w:numPr>
          <w:ilvl w:val="0"/>
          <w:numId w:val="7"/>
        </w:numPr>
        <w:suppressAutoHyphens w:val="0"/>
        <w:ind w:left="284" w:hanging="283"/>
        <w:contextualSpacing/>
        <w:jc w:val="both"/>
        <w:rPr>
          <w:rFonts w:ascii="Arial" w:hAnsi="Arial" w:cs="Arial"/>
          <w:sz w:val="20"/>
          <w:szCs w:val="20"/>
          <w:lang w:eastAsia="pl-PL"/>
        </w:rPr>
      </w:pPr>
      <w:r w:rsidRPr="00E11457">
        <w:rPr>
          <w:rFonts w:ascii="Arial" w:hAnsi="Arial" w:cs="Arial"/>
          <w:sz w:val="20"/>
          <w:szCs w:val="20"/>
          <w:lang w:eastAsia="pl-PL"/>
        </w:rPr>
        <w:t xml:space="preserve">Wymagania, o których mowa w art. 95 ustawy </w:t>
      </w:r>
      <w:proofErr w:type="spellStart"/>
      <w:r w:rsidRPr="00E11457">
        <w:rPr>
          <w:rFonts w:ascii="Arial" w:hAnsi="Arial" w:cs="Arial"/>
          <w:sz w:val="20"/>
          <w:szCs w:val="20"/>
          <w:lang w:eastAsia="pl-PL"/>
        </w:rPr>
        <w:t>Pzp</w:t>
      </w:r>
      <w:proofErr w:type="spellEnd"/>
      <w:r w:rsidRPr="00E11457">
        <w:rPr>
          <w:rFonts w:ascii="Arial" w:hAnsi="Arial" w:cs="Arial"/>
          <w:sz w:val="20"/>
          <w:szCs w:val="20"/>
          <w:lang w:eastAsia="pl-PL"/>
        </w:rPr>
        <w:t xml:space="preserve"> – obowiązek zatrudnienia na podstawie umowy o pracę. </w:t>
      </w:r>
    </w:p>
    <w:p w14:paraId="24B65548" w14:textId="729A1CD2" w:rsidR="0044430E" w:rsidRPr="00C072BA" w:rsidRDefault="0044430E" w:rsidP="00C072BA">
      <w:pPr>
        <w:numPr>
          <w:ilvl w:val="0"/>
          <w:numId w:val="8"/>
        </w:numPr>
        <w:tabs>
          <w:tab w:val="num" w:pos="0"/>
        </w:tabs>
        <w:suppressAutoHyphens w:val="0"/>
        <w:ind w:left="567" w:hanging="283"/>
        <w:contextualSpacing/>
        <w:jc w:val="both"/>
        <w:rPr>
          <w:rFonts w:ascii="Arial" w:hAnsi="Arial" w:cs="Arial"/>
          <w:sz w:val="20"/>
          <w:szCs w:val="20"/>
          <w:lang w:eastAsia="pl-PL"/>
        </w:rPr>
      </w:pPr>
      <w:r w:rsidRPr="00E11457">
        <w:rPr>
          <w:rFonts w:ascii="Arial" w:eastAsia="Calibri" w:hAnsi="Arial" w:cs="Arial"/>
          <w:sz w:val="20"/>
          <w:szCs w:val="20"/>
          <w:lang w:eastAsia="en-US"/>
        </w:rPr>
        <w:t>Zamawiający wymaga zatrudnienia na podstawie umowy o pracę przez Wykonawcę lub podwykonawcę osób wykonujących wskazane poniżej czynności w trakcie realizacji zamówienia:</w:t>
      </w:r>
      <w:r w:rsidRPr="00E11457">
        <w:rPr>
          <w:rFonts w:ascii="Arial" w:hAnsi="Arial" w:cs="Arial"/>
          <w:sz w:val="20"/>
          <w:szCs w:val="20"/>
          <w:lang w:eastAsia="pl-PL"/>
        </w:rPr>
        <w:t xml:space="preserve"> </w:t>
      </w:r>
      <w:r w:rsidR="00946807">
        <w:rPr>
          <w:rFonts w:ascii="Arial" w:eastAsia="Calibri" w:hAnsi="Arial" w:cs="Arial"/>
          <w:sz w:val="20"/>
          <w:szCs w:val="20"/>
          <w:lang w:eastAsia="en-US"/>
        </w:rPr>
        <w:t xml:space="preserve">kierowca autobusu. </w:t>
      </w:r>
    </w:p>
    <w:p w14:paraId="01F280E1" w14:textId="77777777" w:rsidR="0044430E" w:rsidRPr="00E11457" w:rsidRDefault="0044430E">
      <w:pPr>
        <w:numPr>
          <w:ilvl w:val="0"/>
          <w:numId w:val="8"/>
        </w:numPr>
        <w:tabs>
          <w:tab w:val="num" w:pos="0"/>
        </w:tabs>
        <w:suppressAutoHyphens w:val="0"/>
        <w:ind w:left="567" w:hanging="283"/>
        <w:contextualSpacing/>
        <w:jc w:val="both"/>
        <w:rPr>
          <w:rFonts w:ascii="Arial" w:hAnsi="Arial" w:cs="Arial"/>
          <w:sz w:val="20"/>
          <w:szCs w:val="20"/>
          <w:lang w:eastAsia="pl-PL"/>
        </w:rPr>
      </w:pPr>
      <w:r w:rsidRPr="00E11457">
        <w:rPr>
          <w:rFonts w:ascii="Arial" w:eastAsia="Calibri" w:hAnsi="Arial" w:cs="Arial"/>
          <w:sz w:val="20"/>
          <w:szCs w:val="20"/>
          <w:lang w:eastAsia="en-US"/>
        </w:rPr>
        <w:t xml:space="preserve">W trakcie realizacji zamówienia Zamawiający uprawniony jest do wykonywania czynności kontrolnych </w:t>
      </w:r>
      <w:r w:rsidRPr="00E11457">
        <w:rPr>
          <w:rFonts w:ascii="Arial" w:eastAsia="Calibri" w:hAnsi="Arial" w:cs="Arial"/>
          <w:color w:val="000000"/>
          <w:sz w:val="20"/>
          <w:szCs w:val="20"/>
          <w:lang w:eastAsia="en-US"/>
        </w:rPr>
        <w:t>wobec Wykonawcy odnośnie</w:t>
      </w:r>
      <w:r w:rsidRPr="00E11457">
        <w:rPr>
          <w:rFonts w:ascii="Arial" w:eastAsia="Calibri" w:hAnsi="Arial" w:cs="Arial"/>
          <w:sz w:val="20"/>
          <w:szCs w:val="20"/>
          <w:lang w:eastAsia="en-US"/>
        </w:rPr>
        <w:t xml:space="preserve"> spełniania przez Wykonawcę lub podwykonawcę wymogu zatrudnienia na podstawie umowy o pracę osób wykonujących wskazane w pkt. 1 powyżej czynności. Zamawiający uprawniony jest w szczególności do: </w:t>
      </w:r>
    </w:p>
    <w:p w14:paraId="4F46E36C" w14:textId="77777777" w:rsidR="0044430E" w:rsidRPr="00E11457" w:rsidRDefault="0044430E">
      <w:pPr>
        <w:numPr>
          <w:ilvl w:val="0"/>
          <w:numId w:val="9"/>
        </w:numPr>
        <w:tabs>
          <w:tab w:val="num" w:pos="0"/>
        </w:tabs>
        <w:suppressAutoHyphens w:val="0"/>
        <w:ind w:left="851" w:hanging="284"/>
        <w:contextualSpacing/>
        <w:jc w:val="both"/>
        <w:rPr>
          <w:rFonts w:ascii="Arial" w:hAnsi="Arial" w:cs="Arial"/>
          <w:sz w:val="20"/>
          <w:szCs w:val="20"/>
          <w:lang w:eastAsia="pl-PL"/>
        </w:rPr>
      </w:pPr>
      <w:r w:rsidRPr="00E11457">
        <w:rPr>
          <w:rFonts w:ascii="Arial" w:eastAsia="Calibri" w:hAnsi="Arial" w:cs="Arial"/>
          <w:sz w:val="20"/>
          <w:szCs w:val="20"/>
          <w:lang w:eastAsia="en-US"/>
        </w:rPr>
        <w:t>żądania oświadczeń i dokumentów w zakresie potwierdzenia spełniania ww. wymogów i dokonywania ich oceny,</w:t>
      </w:r>
    </w:p>
    <w:p w14:paraId="6D8F7C1A" w14:textId="77777777" w:rsidR="0044430E" w:rsidRPr="00E11457" w:rsidRDefault="0044430E">
      <w:pPr>
        <w:numPr>
          <w:ilvl w:val="0"/>
          <w:numId w:val="9"/>
        </w:numPr>
        <w:tabs>
          <w:tab w:val="num" w:pos="0"/>
        </w:tabs>
        <w:suppressAutoHyphens w:val="0"/>
        <w:ind w:left="851" w:hanging="284"/>
        <w:contextualSpacing/>
        <w:jc w:val="both"/>
        <w:rPr>
          <w:rFonts w:ascii="Arial" w:hAnsi="Arial" w:cs="Arial"/>
          <w:sz w:val="20"/>
          <w:szCs w:val="20"/>
          <w:lang w:eastAsia="pl-PL"/>
        </w:rPr>
      </w:pPr>
      <w:r w:rsidRPr="00E11457">
        <w:rPr>
          <w:rFonts w:ascii="Arial" w:eastAsia="Calibri" w:hAnsi="Arial" w:cs="Arial"/>
          <w:sz w:val="20"/>
          <w:szCs w:val="20"/>
          <w:lang w:eastAsia="en-US"/>
        </w:rPr>
        <w:t>żądania wyjaśnień w przypadku wątpliwości w zakresie potwierdzenia spełniania ww. wymogów,</w:t>
      </w:r>
    </w:p>
    <w:p w14:paraId="3498E86F" w14:textId="77777777" w:rsidR="0044430E" w:rsidRPr="00E11457" w:rsidRDefault="0044430E">
      <w:pPr>
        <w:numPr>
          <w:ilvl w:val="0"/>
          <w:numId w:val="9"/>
        </w:numPr>
        <w:tabs>
          <w:tab w:val="num" w:pos="0"/>
        </w:tabs>
        <w:suppressAutoHyphens w:val="0"/>
        <w:ind w:left="851" w:hanging="284"/>
        <w:contextualSpacing/>
        <w:jc w:val="both"/>
        <w:rPr>
          <w:rFonts w:ascii="Arial" w:hAnsi="Arial" w:cs="Arial"/>
          <w:sz w:val="20"/>
          <w:szCs w:val="20"/>
          <w:lang w:eastAsia="pl-PL"/>
        </w:rPr>
      </w:pPr>
      <w:r w:rsidRPr="00E11457">
        <w:rPr>
          <w:rFonts w:ascii="Arial" w:eastAsia="Calibri" w:hAnsi="Arial" w:cs="Arial"/>
          <w:sz w:val="20"/>
          <w:szCs w:val="20"/>
          <w:lang w:eastAsia="en-US"/>
        </w:rPr>
        <w:t>przeprowadzania kontroli na miejscu wykonywania zamówienia.</w:t>
      </w:r>
    </w:p>
    <w:p w14:paraId="6919AEE2" w14:textId="77777777" w:rsidR="0044430E" w:rsidRPr="00E11457" w:rsidRDefault="0044430E">
      <w:pPr>
        <w:numPr>
          <w:ilvl w:val="0"/>
          <w:numId w:val="8"/>
        </w:numPr>
        <w:tabs>
          <w:tab w:val="num" w:pos="0"/>
        </w:tabs>
        <w:suppressAutoHyphens w:val="0"/>
        <w:ind w:left="567" w:hanging="283"/>
        <w:contextualSpacing/>
        <w:jc w:val="both"/>
        <w:rPr>
          <w:rFonts w:ascii="Arial" w:hAnsi="Arial" w:cs="Arial"/>
          <w:sz w:val="20"/>
          <w:szCs w:val="20"/>
          <w:lang w:eastAsia="pl-PL"/>
        </w:rPr>
      </w:pPr>
      <w:r w:rsidRPr="00E11457">
        <w:rPr>
          <w:rFonts w:ascii="Arial" w:eastAsia="Calibri" w:hAnsi="Arial" w:cs="Arial"/>
          <w:sz w:val="20"/>
          <w:szCs w:val="20"/>
          <w:lang w:eastAsia="en-US"/>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pkt. 1 powyżej czynności w trakcie realizacji zamówienia:</w:t>
      </w:r>
    </w:p>
    <w:p w14:paraId="1956F5A9" w14:textId="77777777" w:rsidR="0044430E" w:rsidRPr="00E11457" w:rsidRDefault="0044430E">
      <w:pPr>
        <w:numPr>
          <w:ilvl w:val="0"/>
          <w:numId w:val="10"/>
        </w:numPr>
        <w:tabs>
          <w:tab w:val="num" w:pos="0"/>
        </w:tabs>
        <w:suppressAutoHyphens w:val="0"/>
        <w:ind w:left="851" w:hanging="284"/>
        <w:contextualSpacing/>
        <w:jc w:val="both"/>
        <w:rPr>
          <w:rFonts w:ascii="Arial" w:hAnsi="Arial" w:cs="Arial"/>
          <w:sz w:val="20"/>
          <w:szCs w:val="20"/>
          <w:lang w:eastAsia="pl-PL"/>
        </w:rPr>
      </w:pPr>
      <w:r w:rsidRPr="00E11457">
        <w:rPr>
          <w:rFonts w:ascii="Arial" w:eastAsia="Calibri" w:hAnsi="Arial" w:cs="Arial"/>
          <w:b/>
          <w:sz w:val="20"/>
          <w:szCs w:val="20"/>
          <w:lang w:eastAsia="en-US"/>
        </w:rPr>
        <w:t xml:space="preserve">oświadczenie Wykonawcy lub podwykonawcy </w:t>
      </w:r>
      <w:r w:rsidRPr="00E11457">
        <w:rPr>
          <w:rFonts w:ascii="Arial" w:eastAsia="Calibri" w:hAnsi="Arial" w:cs="Arial"/>
          <w:sz w:val="20"/>
          <w:szCs w:val="20"/>
          <w:lang w:eastAsia="en-US"/>
        </w:rPr>
        <w:t>o zatrudnieniu na podstawie umowy o pracę osób wykonujących czynności, których dotyczy wezwanie Zamawiającego.</w:t>
      </w:r>
      <w:r w:rsidRPr="00E11457">
        <w:rPr>
          <w:rFonts w:ascii="Arial" w:eastAsia="Calibri" w:hAnsi="Arial" w:cs="Arial"/>
          <w:b/>
          <w:sz w:val="20"/>
          <w:szCs w:val="20"/>
          <w:lang w:eastAsia="en-US"/>
        </w:rPr>
        <w:t xml:space="preserve"> </w:t>
      </w:r>
      <w:r w:rsidRPr="00E11457">
        <w:rPr>
          <w:rFonts w:ascii="Arial" w:eastAsia="Calibri" w:hAnsi="Arial" w:cs="Arial"/>
          <w:sz w:val="20"/>
          <w:szCs w:val="20"/>
          <w:lang w:eastAsia="en-US"/>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81B1AE7" w14:textId="77777777" w:rsidR="0044430E" w:rsidRPr="00E11457" w:rsidRDefault="0044430E">
      <w:pPr>
        <w:numPr>
          <w:ilvl w:val="0"/>
          <w:numId w:val="10"/>
        </w:numPr>
        <w:tabs>
          <w:tab w:val="num" w:pos="0"/>
        </w:tabs>
        <w:suppressAutoHyphens w:val="0"/>
        <w:ind w:left="851" w:hanging="284"/>
        <w:contextualSpacing/>
        <w:jc w:val="both"/>
        <w:rPr>
          <w:rFonts w:ascii="Arial" w:hAnsi="Arial" w:cs="Arial"/>
          <w:sz w:val="20"/>
          <w:szCs w:val="20"/>
          <w:lang w:eastAsia="pl-PL"/>
        </w:rPr>
      </w:pPr>
      <w:r w:rsidRPr="00E11457">
        <w:rPr>
          <w:rFonts w:ascii="Arial" w:eastAsia="Calibri" w:hAnsi="Arial" w:cs="Arial"/>
          <w:sz w:val="20"/>
          <w:szCs w:val="20"/>
          <w:lang w:eastAsia="en-US"/>
        </w:rPr>
        <w:t>poświadczoną za zgodność z oryginałem odpowiednio przez Wykonawcę lub podwykonawcę</w:t>
      </w:r>
      <w:r w:rsidRPr="00E11457">
        <w:rPr>
          <w:rFonts w:ascii="Arial" w:eastAsia="Calibri" w:hAnsi="Arial" w:cs="Arial"/>
          <w:b/>
          <w:sz w:val="20"/>
          <w:szCs w:val="20"/>
          <w:lang w:eastAsia="en-US"/>
        </w:rPr>
        <w:t xml:space="preserve"> kopię umowy/umów o pracę</w:t>
      </w:r>
      <w:r w:rsidRPr="00E11457">
        <w:rPr>
          <w:rFonts w:ascii="Arial" w:eastAsia="Calibri" w:hAnsi="Arial" w:cs="Arial"/>
          <w:sz w:val="20"/>
          <w:szCs w:val="20"/>
          <w:lang w:eastAsia="en-US"/>
        </w:rPr>
        <w:t xml:space="preserve"> osób wykonujących w trakcie realizacji zamówienia czynności, których dotyczy ww. oświadczenie Wykonawcy lub </w:t>
      </w:r>
      <w:r w:rsidRPr="00E11457">
        <w:rPr>
          <w:rFonts w:ascii="Arial" w:eastAsia="Calibri" w:hAnsi="Arial" w:cs="Arial"/>
          <w:color w:val="000000"/>
          <w:sz w:val="20"/>
          <w:szCs w:val="20"/>
          <w:lang w:eastAsia="en-US"/>
        </w:rPr>
        <w:t>podwykonawcy (wraz z dokumentem regulującym zakres obowiązków, jeżeli został sporządzony). Kopia</w:t>
      </w:r>
      <w:r w:rsidRPr="00E11457">
        <w:rPr>
          <w:rFonts w:ascii="Arial" w:eastAsia="Calibri" w:hAnsi="Arial" w:cs="Arial"/>
          <w:sz w:val="20"/>
          <w:szCs w:val="20"/>
          <w:lang w:eastAsia="en-US"/>
        </w:rPr>
        <w:t xml:space="preserve"> </w:t>
      </w:r>
      <w:r w:rsidRPr="00E11457">
        <w:rPr>
          <w:rFonts w:ascii="Arial" w:eastAsia="Calibri" w:hAnsi="Arial" w:cs="Arial"/>
          <w:i/>
          <w:sz w:val="20"/>
          <w:szCs w:val="20"/>
          <w:lang w:eastAsia="en-US"/>
        </w:rPr>
        <w:t xml:space="preserve"> </w:t>
      </w:r>
      <w:r w:rsidRPr="00E11457">
        <w:rPr>
          <w:rFonts w:ascii="Arial" w:eastAsia="Calibri" w:hAnsi="Arial" w:cs="Arial"/>
          <w:sz w:val="20"/>
          <w:szCs w:val="20"/>
          <w:lang w:eastAsia="en-US"/>
        </w:rPr>
        <w:t xml:space="preserve">umowy/umów powinna zostać zanonimizowana w sposób zapewniający ochronę danych osobowych pracowników, zgodnie z przepisami ustawy z dnia 10 maja 2018 r. </w:t>
      </w:r>
      <w:r w:rsidRPr="00E11457">
        <w:rPr>
          <w:rFonts w:ascii="Arial" w:eastAsia="Calibri" w:hAnsi="Arial" w:cs="Arial"/>
          <w:i/>
          <w:sz w:val="20"/>
          <w:szCs w:val="20"/>
          <w:lang w:eastAsia="en-US"/>
        </w:rPr>
        <w:t>o ochronie danych osobowych</w:t>
      </w:r>
      <w:r w:rsidRPr="00E11457">
        <w:rPr>
          <w:rFonts w:ascii="Arial" w:eastAsia="Calibri" w:hAnsi="Arial" w:cs="Arial"/>
          <w:sz w:val="20"/>
          <w:szCs w:val="20"/>
          <w:lang w:eastAsia="en-US"/>
        </w:rPr>
        <w:t xml:space="preserve"> (tj. w szczególności bez adresów, nr PESEL pracowników). Imię i nazwisko pracownika nie podlega </w:t>
      </w:r>
      <w:proofErr w:type="spellStart"/>
      <w:r w:rsidRPr="00E11457">
        <w:rPr>
          <w:rFonts w:ascii="Arial" w:eastAsia="Calibri" w:hAnsi="Arial" w:cs="Arial"/>
          <w:sz w:val="20"/>
          <w:szCs w:val="20"/>
          <w:lang w:eastAsia="en-US"/>
        </w:rPr>
        <w:t>anonimizacji</w:t>
      </w:r>
      <w:proofErr w:type="spellEnd"/>
      <w:r w:rsidRPr="00E11457">
        <w:rPr>
          <w:rFonts w:ascii="Arial" w:eastAsia="Calibri" w:hAnsi="Arial" w:cs="Arial"/>
          <w:sz w:val="20"/>
          <w:szCs w:val="20"/>
          <w:lang w:eastAsia="en-US"/>
        </w:rPr>
        <w:t>. Informacje takie jak: data zawarcia umowy, rodzaj umowy o pracę i wymiar etatu powinny być możliwe do zidentyfikowania;</w:t>
      </w:r>
    </w:p>
    <w:p w14:paraId="02E3E6D7" w14:textId="77777777" w:rsidR="0044430E" w:rsidRPr="00E11457" w:rsidRDefault="0044430E">
      <w:pPr>
        <w:numPr>
          <w:ilvl w:val="0"/>
          <w:numId w:val="10"/>
        </w:numPr>
        <w:tabs>
          <w:tab w:val="num" w:pos="0"/>
        </w:tabs>
        <w:suppressAutoHyphens w:val="0"/>
        <w:ind w:left="851" w:hanging="284"/>
        <w:contextualSpacing/>
        <w:jc w:val="both"/>
        <w:rPr>
          <w:rFonts w:ascii="Arial" w:hAnsi="Arial" w:cs="Arial"/>
          <w:sz w:val="20"/>
          <w:szCs w:val="20"/>
          <w:lang w:eastAsia="pl-PL"/>
        </w:rPr>
      </w:pPr>
      <w:r w:rsidRPr="00E11457">
        <w:rPr>
          <w:rFonts w:ascii="Arial" w:eastAsia="Calibri" w:hAnsi="Arial" w:cs="Arial"/>
          <w:b/>
          <w:sz w:val="20"/>
          <w:szCs w:val="20"/>
          <w:lang w:eastAsia="en-US"/>
        </w:rPr>
        <w:t>zaświadczenie właściwego oddziału ZUS,</w:t>
      </w:r>
      <w:r w:rsidRPr="00E11457">
        <w:rPr>
          <w:rFonts w:ascii="Arial" w:eastAsia="Calibri" w:hAnsi="Arial" w:cs="Arial"/>
          <w:sz w:val="20"/>
          <w:szCs w:val="20"/>
          <w:lang w:eastAsia="en-US"/>
        </w:rPr>
        <w:t xml:space="preserve"> potwierdzające opłacanie </w:t>
      </w:r>
      <w:r w:rsidRPr="00E11457">
        <w:rPr>
          <w:rFonts w:ascii="Arial" w:eastAsia="Calibri" w:hAnsi="Arial" w:cs="Arial"/>
          <w:color w:val="000000"/>
          <w:sz w:val="20"/>
          <w:szCs w:val="20"/>
          <w:lang w:eastAsia="en-US"/>
        </w:rPr>
        <w:t>przez wykonawcę lub podwykonawcę składek na ubezpieczenia</w:t>
      </w:r>
      <w:r w:rsidRPr="00E11457">
        <w:rPr>
          <w:rFonts w:ascii="Arial" w:eastAsia="Calibri" w:hAnsi="Arial" w:cs="Arial"/>
          <w:sz w:val="20"/>
          <w:szCs w:val="20"/>
          <w:lang w:eastAsia="en-US"/>
        </w:rPr>
        <w:t xml:space="preserve"> społeczne i zdrowotne z tytułu zatrudnienia na podstawie umów o pracę za ostatni okres rozliczeniowy;</w:t>
      </w:r>
    </w:p>
    <w:p w14:paraId="7C1B6E30" w14:textId="77777777" w:rsidR="0044430E" w:rsidRPr="00E11457" w:rsidRDefault="0044430E">
      <w:pPr>
        <w:numPr>
          <w:ilvl w:val="0"/>
          <w:numId w:val="10"/>
        </w:numPr>
        <w:tabs>
          <w:tab w:val="num" w:pos="0"/>
        </w:tabs>
        <w:suppressAutoHyphens w:val="0"/>
        <w:ind w:left="851" w:hanging="284"/>
        <w:contextualSpacing/>
        <w:jc w:val="both"/>
        <w:rPr>
          <w:rFonts w:ascii="Arial" w:hAnsi="Arial" w:cs="Arial"/>
          <w:sz w:val="20"/>
          <w:szCs w:val="20"/>
          <w:lang w:eastAsia="pl-PL"/>
        </w:rPr>
      </w:pPr>
      <w:r w:rsidRPr="00E11457">
        <w:rPr>
          <w:rFonts w:ascii="Arial" w:eastAsia="Calibri" w:hAnsi="Arial" w:cs="Arial"/>
          <w:sz w:val="20"/>
          <w:szCs w:val="20"/>
          <w:lang w:eastAsia="en-US"/>
        </w:rPr>
        <w:t>poświadczoną za zgodność z oryginałem odpowiednio przez Wykonawcę lub podwykonawcę</w:t>
      </w:r>
      <w:r w:rsidRPr="00E11457">
        <w:rPr>
          <w:rFonts w:ascii="Arial" w:eastAsia="Calibri" w:hAnsi="Arial" w:cs="Arial"/>
          <w:b/>
          <w:sz w:val="20"/>
          <w:szCs w:val="20"/>
          <w:lang w:eastAsia="en-US"/>
        </w:rPr>
        <w:t xml:space="preserve"> kopię dowodu potwierdzającego zgłoszenie pracownika przez pracodawcę do ubezpieczeń</w:t>
      </w:r>
      <w:r w:rsidRPr="00E11457">
        <w:rPr>
          <w:rFonts w:ascii="Arial" w:eastAsia="Calibri" w:hAnsi="Arial" w:cs="Arial"/>
          <w:sz w:val="20"/>
          <w:szCs w:val="20"/>
          <w:lang w:eastAsia="en-US"/>
        </w:rPr>
        <w:t xml:space="preserve">, zanonimizowaną w sposób zapewniający ochronę danych osobowych pracowników, zgodnie z przepisami ustawy z dnia 10 maja 2018 r. </w:t>
      </w:r>
      <w:r w:rsidRPr="00E11457">
        <w:rPr>
          <w:rFonts w:ascii="Arial" w:eastAsia="Calibri" w:hAnsi="Arial" w:cs="Arial"/>
          <w:i/>
          <w:sz w:val="20"/>
          <w:szCs w:val="20"/>
          <w:lang w:eastAsia="en-US"/>
        </w:rPr>
        <w:t>o ochronie danych osobowych.</w:t>
      </w:r>
      <w:r w:rsidRPr="00E11457">
        <w:rPr>
          <w:rFonts w:ascii="Arial" w:eastAsia="Calibri" w:hAnsi="Arial" w:cs="Arial"/>
          <w:sz w:val="20"/>
          <w:szCs w:val="20"/>
          <w:lang w:eastAsia="en-US"/>
        </w:rPr>
        <w:t xml:space="preserve"> Imię i nazwisko pracownika nie podlega </w:t>
      </w:r>
      <w:proofErr w:type="spellStart"/>
      <w:r w:rsidRPr="00E11457">
        <w:rPr>
          <w:rFonts w:ascii="Arial" w:eastAsia="Calibri" w:hAnsi="Arial" w:cs="Arial"/>
          <w:sz w:val="20"/>
          <w:szCs w:val="20"/>
          <w:lang w:eastAsia="en-US"/>
        </w:rPr>
        <w:t>anonimizacji</w:t>
      </w:r>
      <w:proofErr w:type="spellEnd"/>
      <w:r w:rsidRPr="00E11457">
        <w:rPr>
          <w:rFonts w:ascii="Arial" w:eastAsia="Calibri" w:hAnsi="Arial" w:cs="Arial"/>
          <w:sz w:val="20"/>
          <w:szCs w:val="20"/>
          <w:lang w:eastAsia="en-US"/>
        </w:rPr>
        <w:t>.</w:t>
      </w:r>
    </w:p>
    <w:p w14:paraId="435F2E76" w14:textId="77777777" w:rsidR="0044430E" w:rsidRPr="00E11457" w:rsidRDefault="0044430E">
      <w:pPr>
        <w:numPr>
          <w:ilvl w:val="0"/>
          <w:numId w:val="8"/>
        </w:numPr>
        <w:tabs>
          <w:tab w:val="num" w:pos="0"/>
        </w:tabs>
        <w:suppressAutoHyphens w:val="0"/>
        <w:ind w:left="567" w:hanging="207"/>
        <w:contextualSpacing/>
        <w:jc w:val="both"/>
        <w:rPr>
          <w:rFonts w:ascii="Arial" w:hAnsi="Arial" w:cs="Arial"/>
          <w:sz w:val="20"/>
          <w:szCs w:val="20"/>
          <w:lang w:eastAsia="pl-PL"/>
        </w:rPr>
      </w:pPr>
      <w:r w:rsidRPr="00E11457">
        <w:rPr>
          <w:rFonts w:ascii="Arial" w:eastAsia="Calibri" w:hAnsi="Arial" w:cs="Arial"/>
          <w:sz w:val="20"/>
          <w:szCs w:val="20"/>
          <w:lang w:eastAsia="en-US"/>
        </w:rPr>
        <w:t xml:space="preserve">Z tytułu niespełnienia przez </w:t>
      </w:r>
      <w:r w:rsidRPr="00E11457">
        <w:rPr>
          <w:rFonts w:ascii="Arial" w:eastAsia="Calibri" w:hAnsi="Arial" w:cs="Arial"/>
          <w:color w:val="000000"/>
          <w:sz w:val="20"/>
          <w:szCs w:val="20"/>
          <w:lang w:eastAsia="en-US"/>
        </w:rPr>
        <w:t xml:space="preserve">Wykonawcę lub podwykonawcę wymogu zatrudnienia na podstawie umowy o pracę osób wykonujących wskazane w pkt. 1 powyżej czynności Zamawiający przewiduje sankcję w postaci obowiązku zapłaty przez Wykonawcę kary umownej w wysokości określonej we wzorze umowy. Niezłożenie przez Wykonawcę w wyznaczonym przez Zamawiającego terminie żądanych przez Zamawiającego dowodów w celu potwierdzenia spełnienia </w:t>
      </w:r>
      <w:r w:rsidRPr="00E11457">
        <w:rPr>
          <w:rFonts w:ascii="Arial" w:eastAsia="Calibri" w:hAnsi="Arial" w:cs="Arial"/>
          <w:sz w:val="20"/>
          <w:szCs w:val="20"/>
          <w:lang w:eastAsia="en-US"/>
        </w:rPr>
        <w:t xml:space="preserve">przez </w:t>
      </w:r>
      <w:r w:rsidRPr="00E11457">
        <w:rPr>
          <w:rFonts w:ascii="Arial" w:eastAsia="Calibri" w:hAnsi="Arial" w:cs="Arial"/>
          <w:color w:val="000000"/>
          <w:sz w:val="20"/>
          <w:szCs w:val="20"/>
          <w:lang w:eastAsia="en-US"/>
        </w:rPr>
        <w:t xml:space="preserve">Wykonawcę lub podwykonawcę wymogu zatrudnienia na podstawie umowy o pracę traktowane będzie jako </w:t>
      </w:r>
      <w:r w:rsidRPr="00E11457">
        <w:rPr>
          <w:rFonts w:ascii="Arial" w:eastAsia="Calibri" w:hAnsi="Arial" w:cs="Arial"/>
          <w:sz w:val="20"/>
          <w:szCs w:val="20"/>
          <w:lang w:eastAsia="en-US"/>
        </w:rPr>
        <w:t xml:space="preserve">niespełnienie przez </w:t>
      </w:r>
      <w:r w:rsidRPr="00E11457">
        <w:rPr>
          <w:rFonts w:ascii="Arial" w:eastAsia="Calibri" w:hAnsi="Arial" w:cs="Arial"/>
          <w:color w:val="000000"/>
          <w:sz w:val="20"/>
          <w:szCs w:val="20"/>
          <w:lang w:eastAsia="en-US"/>
        </w:rPr>
        <w:t xml:space="preserve">wykonawcę lub podwykonawcę wymogu </w:t>
      </w:r>
      <w:r w:rsidRPr="00E11457">
        <w:rPr>
          <w:rFonts w:ascii="Arial" w:eastAsia="Calibri" w:hAnsi="Arial" w:cs="Arial"/>
          <w:color w:val="000000"/>
          <w:sz w:val="20"/>
          <w:szCs w:val="20"/>
          <w:lang w:eastAsia="en-US"/>
        </w:rPr>
        <w:lastRenderedPageBreak/>
        <w:t xml:space="preserve">zatrudnienia na podstawie umowy o pracę osób wykonujących wskazane w pkt. 1 powyżej czynności. </w:t>
      </w:r>
    </w:p>
    <w:p w14:paraId="35863B8F" w14:textId="77777777" w:rsidR="0044430E" w:rsidRDefault="0044430E">
      <w:pPr>
        <w:numPr>
          <w:ilvl w:val="0"/>
          <w:numId w:val="8"/>
        </w:numPr>
        <w:tabs>
          <w:tab w:val="num" w:pos="0"/>
        </w:tabs>
        <w:suppressAutoHyphens w:val="0"/>
        <w:ind w:left="567" w:hanging="207"/>
        <w:contextualSpacing/>
        <w:jc w:val="both"/>
        <w:rPr>
          <w:rFonts w:ascii="Arial" w:hAnsi="Arial" w:cs="Arial"/>
          <w:sz w:val="20"/>
          <w:szCs w:val="20"/>
          <w:lang w:eastAsia="pl-PL"/>
        </w:rPr>
      </w:pPr>
      <w:r w:rsidRPr="00E11457">
        <w:rPr>
          <w:rFonts w:ascii="Arial" w:eastAsia="Calibri" w:hAnsi="Arial" w:cs="Arial"/>
          <w:color w:val="000000"/>
          <w:sz w:val="20"/>
          <w:szCs w:val="20"/>
          <w:lang w:eastAsia="en-US"/>
        </w:rPr>
        <w:t>W przypadku uzasadnionych wątpliwości co do przestrzegania prawa pracy przez Wykonawcę lub podwykonawcę, Zamawiający może zwrócić się o przeprowadzenie kontroli przez Państwową</w:t>
      </w:r>
      <w:r w:rsidRPr="00E11457">
        <w:rPr>
          <w:rFonts w:ascii="Arial" w:eastAsia="Calibri" w:hAnsi="Arial" w:cs="Arial"/>
          <w:sz w:val="20"/>
          <w:szCs w:val="20"/>
          <w:lang w:eastAsia="en-US"/>
        </w:rPr>
        <w:t xml:space="preserve"> Inspekcję Pracy.</w:t>
      </w:r>
    </w:p>
    <w:p w14:paraId="35BFF043" w14:textId="4C60DE6C" w:rsidR="00130BC5" w:rsidRPr="00B27749" w:rsidRDefault="0044430E" w:rsidP="00290E36">
      <w:pPr>
        <w:pStyle w:val="Akapitzlist"/>
        <w:keepNext/>
        <w:widowControl w:val="0"/>
        <w:numPr>
          <w:ilvl w:val="0"/>
          <w:numId w:val="7"/>
        </w:numPr>
        <w:suppressAutoHyphens w:val="0"/>
        <w:autoSpaceDE w:val="0"/>
        <w:ind w:left="284" w:hanging="284"/>
        <w:contextualSpacing/>
        <w:jc w:val="both"/>
        <w:rPr>
          <w:rFonts w:ascii="Arial" w:hAnsi="Arial" w:cs="Arial"/>
          <w:b/>
          <w:bCs/>
          <w:sz w:val="20"/>
          <w:szCs w:val="20"/>
          <w:lang w:eastAsia="ar-SA"/>
        </w:rPr>
      </w:pPr>
      <w:r w:rsidRPr="00B27749">
        <w:rPr>
          <w:rFonts w:ascii="Arial" w:hAnsi="Arial" w:cs="Arial"/>
          <w:sz w:val="20"/>
          <w:szCs w:val="20"/>
          <w:lang w:eastAsia="pl-PL"/>
        </w:rPr>
        <w:t xml:space="preserve">Kod Wspólnego Słownika Zamówień (CPV): </w:t>
      </w:r>
      <w:r w:rsidR="006902D9" w:rsidRPr="006902D9">
        <w:rPr>
          <w:rFonts w:ascii="Arial" w:hAnsi="Arial" w:cs="Arial"/>
          <w:sz w:val="20"/>
          <w:szCs w:val="20"/>
          <w:lang w:eastAsia="pl-PL"/>
        </w:rPr>
        <w:t>60112000 – 6 Usługi w zakresie publicznego transportu drogowego</w:t>
      </w:r>
      <w:r w:rsidR="006902D9">
        <w:rPr>
          <w:rFonts w:ascii="Arial" w:hAnsi="Arial" w:cs="Arial"/>
          <w:sz w:val="20"/>
          <w:szCs w:val="20"/>
          <w:lang w:eastAsia="pl-PL"/>
        </w:rPr>
        <w:t>.</w:t>
      </w:r>
    </w:p>
    <w:p w14:paraId="48AB3F8B" w14:textId="77777777" w:rsidR="00B27749" w:rsidRPr="00B27749" w:rsidRDefault="00B27749" w:rsidP="00B27749">
      <w:pPr>
        <w:pStyle w:val="Akapitzlist"/>
        <w:keepNext/>
        <w:widowControl w:val="0"/>
        <w:suppressAutoHyphens w:val="0"/>
        <w:autoSpaceDE w:val="0"/>
        <w:ind w:left="284"/>
        <w:contextualSpacing/>
        <w:jc w:val="both"/>
        <w:rPr>
          <w:rFonts w:ascii="Arial" w:hAnsi="Arial" w:cs="Arial"/>
          <w:b/>
          <w:bCs/>
          <w:sz w:val="20"/>
          <w:szCs w:val="20"/>
          <w:lang w:eastAsia="ar-SA"/>
        </w:rPr>
      </w:pPr>
    </w:p>
    <w:p w14:paraId="09D3DC36" w14:textId="4BE77FFD" w:rsidR="009A6C61" w:rsidRPr="00DB1BEA" w:rsidRDefault="00756357" w:rsidP="00CE5718">
      <w:pPr>
        <w:keepNext/>
        <w:widowControl w:val="0"/>
        <w:autoSpaceDE w:val="0"/>
        <w:contextualSpacing/>
        <w:jc w:val="both"/>
        <w:rPr>
          <w:sz w:val="20"/>
          <w:szCs w:val="20"/>
        </w:rPr>
      </w:pPr>
      <w:r w:rsidRPr="00DB1BEA">
        <w:rPr>
          <w:rFonts w:ascii="Arial" w:hAnsi="Arial" w:cs="Arial"/>
          <w:b/>
          <w:bCs/>
          <w:sz w:val="20"/>
          <w:szCs w:val="20"/>
          <w:lang w:eastAsia="ar-SA"/>
        </w:rPr>
        <w:t xml:space="preserve">VI. </w:t>
      </w:r>
      <w:r w:rsidR="00CE5718">
        <w:rPr>
          <w:rFonts w:ascii="Arial" w:hAnsi="Arial" w:cs="Arial"/>
          <w:b/>
          <w:bCs/>
          <w:sz w:val="20"/>
          <w:szCs w:val="20"/>
          <w:lang w:eastAsia="ar-SA"/>
        </w:rPr>
        <w:t xml:space="preserve">Termin realizacji zamówienia </w:t>
      </w:r>
    </w:p>
    <w:p w14:paraId="1FB3C4E2" w14:textId="18BCB9FB" w:rsidR="009A6C61" w:rsidRPr="00DB1BEA" w:rsidRDefault="003F559D">
      <w:pPr>
        <w:contextualSpacing/>
        <w:jc w:val="both"/>
        <w:rPr>
          <w:rFonts w:ascii="Arial" w:hAnsi="Arial" w:cs="Arial"/>
          <w:sz w:val="20"/>
          <w:szCs w:val="20"/>
          <w:lang w:eastAsia="ar-SA"/>
        </w:rPr>
      </w:pPr>
      <w:r w:rsidRPr="00DB1BEA">
        <w:rPr>
          <w:rFonts w:ascii="Arial" w:hAnsi="Arial" w:cs="Arial"/>
          <w:kern w:val="2"/>
          <w:sz w:val="20"/>
          <w:szCs w:val="20"/>
        </w:rPr>
        <w:t xml:space="preserve">Zamawiający ustala następujący termin wykonania </w:t>
      </w:r>
      <w:r w:rsidRPr="00CE093E">
        <w:rPr>
          <w:rFonts w:ascii="Arial" w:hAnsi="Arial" w:cs="Arial"/>
          <w:kern w:val="2"/>
          <w:sz w:val="20"/>
          <w:szCs w:val="20"/>
        </w:rPr>
        <w:t xml:space="preserve">zamówienia: </w:t>
      </w:r>
      <w:bookmarkStart w:id="2" w:name="_Hlk175591145"/>
      <w:r w:rsidR="00CE093E" w:rsidRPr="00CE093E">
        <w:rPr>
          <w:rFonts w:ascii="Times New Roman" w:hAnsi="Times New Roman" w:cs="Times New Roman"/>
          <w:b/>
          <w:sz w:val="22"/>
          <w:szCs w:val="22"/>
          <w:lang w:eastAsia="pl-PL"/>
        </w:rPr>
        <w:t>01.09.2025 r. do 30.06.2026</w:t>
      </w:r>
    </w:p>
    <w:bookmarkEnd w:id="2"/>
    <w:p w14:paraId="3DA0229A" w14:textId="77777777" w:rsidR="009A6C61" w:rsidRPr="00DB1BEA" w:rsidRDefault="009A6C61">
      <w:pPr>
        <w:contextualSpacing/>
        <w:jc w:val="both"/>
        <w:rPr>
          <w:sz w:val="20"/>
          <w:szCs w:val="20"/>
        </w:rPr>
      </w:pPr>
    </w:p>
    <w:p w14:paraId="435C3461" w14:textId="77777777" w:rsidR="009A6C61" w:rsidRDefault="003F559D">
      <w:pPr>
        <w:keepNext/>
        <w:widowControl w:val="0"/>
        <w:autoSpaceDE w:val="0"/>
        <w:contextualSpacing/>
        <w:jc w:val="both"/>
      </w:pPr>
      <w:r w:rsidRPr="00DB1BEA">
        <w:rPr>
          <w:rFonts w:ascii="Arial" w:hAnsi="Arial" w:cs="Arial"/>
          <w:b/>
          <w:bCs/>
          <w:sz w:val="20"/>
          <w:szCs w:val="20"/>
          <w:lang w:eastAsia="ar-SA"/>
        </w:rPr>
        <w:t>VII. Projektowane postanowienia umowy w sprawie zamówienia publicznego</w:t>
      </w:r>
      <w:r>
        <w:rPr>
          <w:rFonts w:ascii="Arial" w:hAnsi="Arial" w:cs="Arial"/>
          <w:b/>
          <w:bCs/>
          <w:sz w:val="20"/>
          <w:szCs w:val="20"/>
          <w:lang w:eastAsia="ar-SA"/>
        </w:rPr>
        <w:t>, które zostaną wprowadzone do treści tej umowy</w:t>
      </w:r>
    </w:p>
    <w:p w14:paraId="43523D30" w14:textId="77777777" w:rsidR="009A6C61" w:rsidRDefault="003F559D">
      <w:pPr>
        <w:contextualSpacing/>
        <w:jc w:val="both"/>
      </w:pPr>
      <w:r>
        <w:rPr>
          <w:rFonts w:ascii="Arial" w:hAnsi="Arial" w:cs="Arial"/>
          <w:bCs/>
          <w:color w:val="00000A"/>
          <w:kern w:val="2"/>
          <w:sz w:val="20"/>
          <w:szCs w:val="20"/>
        </w:rPr>
        <w:t xml:space="preserve">Projektowane postanowienia umowy w sprawie zamówienia publicznego, które zostaną wprowadzone do umowy w sprawie zamówienia publicznego określone są w Projekcie umowy, stanowiącym </w:t>
      </w:r>
      <w:r>
        <w:rPr>
          <w:rFonts w:ascii="Arial" w:hAnsi="Arial" w:cs="Arial"/>
          <w:b/>
          <w:bCs/>
          <w:color w:val="00000A"/>
          <w:kern w:val="2"/>
          <w:sz w:val="20"/>
          <w:szCs w:val="20"/>
        </w:rPr>
        <w:t>Załącznik nr 2 do SWZ</w:t>
      </w:r>
      <w:r>
        <w:rPr>
          <w:rFonts w:ascii="Arial" w:hAnsi="Arial" w:cs="Arial"/>
          <w:bCs/>
          <w:color w:val="00000A"/>
          <w:kern w:val="2"/>
          <w:sz w:val="20"/>
          <w:szCs w:val="20"/>
        </w:rPr>
        <w:t>.</w:t>
      </w:r>
    </w:p>
    <w:p w14:paraId="45022D02" w14:textId="77777777" w:rsidR="009A6C61" w:rsidRDefault="009A6C61">
      <w:pPr>
        <w:keepNext/>
        <w:widowControl w:val="0"/>
        <w:autoSpaceDE w:val="0"/>
        <w:contextualSpacing/>
        <w:jc w:val="both"/>
        <w:rPr>
          <w:rFonts w:ascii="Arial" w:hAnsi="Arial" w:cs="Arial"/>
          <w:b/>
          <w:bCs/>
          <w:color w:val="00000A"/>
          <w:kern w:val="2"/>
          <w:sz w:val="20"/>
          <w:szCs w:val="20"/>
          <w:lang w:eastAsia="ar-SA"/>
        </w:rPr>
      </w:pPr>
    </w:p>
    <w:p w14:paraId="7F858602" w14:textId="77777777" w:rsidR="009A6C61" w:rsidRPr="003D6892" w:rsidRDefault="003F559D">
      <w:pPr>
        <w:suppressAutoHyphens w:val="0"/>
        <w:autoSpaceDE w:val="0"/>
        <w:contextualSpacing/>
        <w:jc w:val="both"/>
        <w:rPr>
          <w:rFonts w:ascii="Arial" w:hAnsi="Arial" w:cs="Arial"/>
          <w:sz w:val="20"/>
          <w:szCs w:val="20"/>
        </w:rPr>
      </w:pPr>
      <w:r>
        <w:rPr>
          <w:rFonts w:ascii="Arial" w:eastAsia="Calibri" w:hAnsi="Arial" w:cs="Arial"/>
          <w:b/>
          <w:bCs/>
          <w:color w:val="000000"/>
          <w:sz w:val="20"/>
          <w:szCs w:val="20"/>
          <w:lang w:eastAsia="en-US"/>
        </w:rPr>
        <w:t xml:space="preserve">VIII. Informacje o środkach komunikacji elektronicznej, przy użyciu których zamawiający będzie komunikował się z wykonawcami, oraz informacje o wymaganiach technicznych </w:t>
      </w:r>
      <w:r>
        <w:rPr>
          <w:rFonts w:ascii="Arial" w:eastAsia="Calibri" w:hAnsi="Arial" w:cs="Arial"/>
          <w:b/>
          <w:bCs/>
          <w:color w:val="000000"/>
          <w:sz w:val="20"/>
          <w:szCs w:val="20"/>
          <w:lang w:eastAsia="en-US"/>
        </w:rPr>
        <w:br/>
        <w:t xml:space="preserve">i organizacyjnych sporządzania, wysyłania i odbierania </w:t>
      </w:r>
      <w:r w:rsidRPr="003D6892">
        <w:rPr>
          <w:rFonts w:ascii="Arial" w:eastAsia="Calibri" w:hAnsi="Arial" w:cs="Arial"/>
          <w:b/>
          <w:bCs/>
          <w:color w:val="000000"/>
          <w:sz w:val="20"/>
          <w:szCs w:val="20"/>
          <w:lang w:eastAsia="en-US"/>
        </w:rPr>
        <w:t>korespondencji elektronicznej</w:t>
      </w:r>
    </w:p>
    <w:p w14:paraId="4072E43A" w14:textId="4701FA0B" w:rsidR="009A6C61" w:rsidRPr="003D6892" w:rsidRDefault="003F559D">
      <w:pPr>
        <w:numPr>
          <w:ilvl w:val="0"/>
          <w:numId w:val="11"/>
        </w:numPr>
        <w:ind w:left="284" w:hanging="284"/>
        <w:contextualSpacing/>
        <w:jc w:val="both"/>
        <w:rPr>
          <w:rFonts w:ascii="Arial" w:hAnsi="Arial" w:cs="Arial"/>
          <w:sz w:val="20"/>
          <w:szCs w:val="20"/>
        </w:rPr>
      </w:pPr>
      <w:r w:rsidRPr="003D6892">
        <w:rPr>
          <w:rFonts w:ascii="Arial" w:eastAsia="Calibri" w:hAnsi="Arial" w:cs="Arial"/>
          <w:sz w:val="20"/>
          <w:szCs w:val="20"/>
        </w:rPr>
        <w:t xml:space="preserve">Postępowanie prowadzone jest w języku polskim w formie elektronicznej za pośrednictwem </w:t>
      </w:r>
      <w:hyperlink r:id="rId11" w:history="1">
        <w:r w:rsidRPr="003D6892">
          <w:rPr>
            <w:rStyle w:val="Hipercze"/>
            <w:rFonts w:ascii="Arial" w:eastAsia="Calibri" w:hAnsi="Arial" w:cs="Arial"/>
            <w:color w:val="1155CC"/>
            <w:sz w:val="20"/>
            <w:szCs w:val="20"/>
          </w:rPr>
          <w:t>platformazakupowa.pl</w:t>
        </w:r>
      </w:hyperlink>
      <w:r w:rsidRPr="003D6892">
        <w:rPr>
          <w:rFonts w:ascii="Arial" w:eastAsia="Calibri" w:hAnsi="Arial" w:cs="Arial"/>
          <w:sz w:val="20"/>
          <w:szCs w:val="20"/>
        </w:rPr>
        <w:t xml:space="preserve"> pod adresem: </w:t>
      </w:r>
      <w:hyperlink r:id="rId12" w:history="1">
        <w:r w:rsidR="003D6892" w:rsidRPr="003D6892">
          <w:rPr>
            <w:rStyle w:val="Hipercze"/>
            <w:rFonts w:ascii="Arial" w:hAnsi="Arial" w:cs="Arial"/>
            <w:sz w:val="20"/>
            <w:szCs w:val="20"/>
          </w:rPr>
          <w:t>https://platformazakupowa.pl/pn/liniewo</w:t>
        </w:r>
      </w:hyperlink>
      <w:r w:rsidR="003D6892" w:rsidRPr="003D6892">
        <w:rPr>
          <w:rFonts w:ascii="Arial" w:hAnsi="Arial" w:cs="Arial"/>
          <w:sz w:val="20"/>
          <w:szCs w:val="20"/>
        </w:rPr>
        <w:t xml:space="preserve"> </w:t>
      </w:r>
    </w:p>
    <w:p w14:paraId="12AA5552" w14:textId="77777777" w:rsidR="009A6C61" w:rsidRDefault="003F559D">
      <w:pPr>
        <w:numPr>
          <w:ilvl w:val="0"/>
          <w:numId w:val="11"/>
        </w:numPr>
        <w:suppressAutoHyphens w:val="0"/>
        <w:ind w:left="284" w:hanging="284"/>
        <w:contextualSpacing/>
        <w:jc w:val="both"/>
      </w:pPr>
      <w:r w:rsidRPr="003D6892">
        <w:rPr>
          <w:rFonts w:ascii="Arial" w:eastAsia="Calibri" w:hAnsi="Arial" w:cs="Arial"/>
          <w:sz w:val="20"/>
          <w:szCs w:val="20"/>
        </w:rPr>
        <w:t>W celu skrócenia czasu udzielenia odpowiedzi na pytania preferuje się, aby komunikacja między zamawiającym a wykonawcami, w tym wszelkie oświadczenia, wnioski, zawiadomienia oraz informacje, przekazywane są w formie elektronicznej za pośrednictwem</w:t>
      </w:r>
      <w:r>
        <w:rPr>
          <w:rFonts w:ascii="Arial" w:eastAsia="Calibri" w:hAnsi="Arial" w:cs="Arial"/>
          <w:sz w:val="20"/>
          <w:szCs w:val="20"/>
        </w:rPr>
        <w:t xml:space="preserve"> </w:t>
      </w:r>
      <w:hyperlink r:id="rId13"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w:t>
      </w:r>
      <w:r>
        <w:rPr>
          <w:rFonts w:ascii="Arial" w:eastAsia="Calibri" w:hAnsi="Arial" w:cs="Arial"/>
          <w:sz w:val="20"/>
          <w:szCs w:val="20"/>
        </w:rPr>
        <w:br/>
        <w:t xml:space="preserve">i formularza „Wyślij wiadomość do zamawiającego”.  Za datę przekazania (wpływu) oświadczeń, wniosków, zawiadomień oraz informacji przyjmuje się datę ich przesłania za pośrednictwem </w:t>
      </w:r>
      <w:hyperlink r:id="rId14"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poprzez kliknięcie przycisku  „Wyślij wiadomość do zamawiającego” po których pojawi się komunikat, że wiadomość została wysłana do zamawiającego.</w:t>
      </w:r>
    </w:p>
    <w:p w14:paraId="2B97F2DF"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Zamawiający będzie przekazywał wykonawcom informacje w formie elektronicznej za pośrednictwem </w:t>
      </w:r>
      <w:hyperlink r:id="rId15"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6"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do konkretnego wykonawcy.</w:t>
      </w:r>
    </w:p>
    <w:p w14:paraId="7F4D24CF"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4D8A0432"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Zamawiający, zgodnie z Rozporządzeniem </w:t>
      </w:r>
      <w:r>
        <w:rPr>
          <w:rFonts w:ascii="Arial" w:eastAsia="Roboto" w:hAnsi="Arial" w:cs="Arial"/>
          <w:color w:val="202124"/>
          <w:sz w:val="20"/>
          <w:szCs w:val="20"/>
          <w:shd w:val="clear" w:color="auto" w:fill="F8F9FA"/>
        </w:rPr>
        <w:t xml:space="preserve">Prezesa Rady Ministrów z dnia 31 grudnia 2020r. </w:t>
      </w:r>
      <w:r>
        <w:rPr>
          <w:rFonts w:ascii="Arial" w:eastAsia="Roboto" w:hAnsi="Arial" w:cs="Arial"/>
          <w:color w:val="202124"/>
          <w:sz w:val="20"/>
          <w:szCs w:val="20"/>
          <w:shd w:val="clear" w:color="auto" w:fill="F8F9FA"/>
        </w:rPr>
        <w:br/>
        <w:t xml:space="preserve">w sprawie sposobu sporządzania i przekazywania informacji oraz wymagań technicznych dla dokumentów elektronicznych oraz środków komunikacji elektronicznej w postępowaniu </w:t>
      </w:r>
      <w:r>
        <w:rPr>
          <w:rFonts w:ascii="Arial" w:eastAsia="Roboto" w:hAnsi="Arial" w:cs="Arial"/>
          <w:color w:val="202124"/>
          <w:sz w:val="20"/>
          <w:szCs w:val="20"/>
          <w:shd w:val="clear" w:color="auto" w:fill="F8F9FA"/>
        </w:rPr>
        <w:br/>
        <w:t>o udzielenie zamówienia publicznego lub konkursie (Dz. U. z 2020r. poz. 2452)</w:t>
      </w:r>
      <w:r>
        <w:rPr>
          <w:rFonts w:ascii="Arial" w:eastAsia="Calibri" w:hAnsi="Arial" w:cs="Arial"/>
          <w:sz w:val="20"/>
          <w:szCs w:val="20"/>
        </w:rPr>
        <w:t xml:space="preserve">, określa niezbędne wymagania sprzętowo - aplikacyjne umożliwiające pracę na </w:t>
      </w:r>
      <w:hyperlink r:id="rId17"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tj.:</w:t>
      </w:r>
    </w:p>
    <w:p w14:paraId="42CFDAB0"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 xml:space="preserve">stały dostęp do sieci Internet o gwarantowanej przepustowości nie mniejszej niż 512 </w:t>
      </w:r>
      <w:proofErr w:type="spellStart"/>
      <w:r>
        <w:rPr>
          <w:rFonts w:ascii="Arial" w:eastAsia="Calibri" w:hAnsi="Arial" w:cs="Arial"/>
          <w:sz w:val="20"/>
          <w:szCs w:val="20"/>
        </w:rPr>
        <w:t>kb</w:t>
      </w:r>
      <w:proofErr w:type="spellEnd"/>
      <w:r>
        <w:rPr>
          <w:rFonts w:ascii="Arial" w:eastAsia="Calibri" w:hAnsi="Arial" w:cs="Arial"/>
          <w:sz w:val="20"/>
          <w:szCs w:val="20"/>
        </w:rPr>
        <w:t>/s,</w:t>
      </w:r>
    </w:p>
    <w:p w14:paraId="3B057AB0"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komputer klasy PC lub MAC o następującej konfiguracji: pamięć min. 2 GB Ram, procesor Intel IV 2 GHZ lub jego nowsza wersja, jeden z systemów operacyjnych - MS Windows 7, Mac Os x 10 4, Linux, lub ich nowsze wersje,</w:t>
      </w:r>
    </w:p>
    <w:p w14:paraId="5C40893A"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zainstalowana dowolna przeglądarka internetowa, w przypadku Internet Explorer minimalnie wersja 10 0.,</w:t>
      </w:r>
    </w:p>
    <w:p w14:paraId="32DD675D"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włączona obsługa JavaScript,</w:t>
      </w:r>
    </w:p>
    <w:p w14:paraId="72D326D6"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 xml:space="preserve">zainstalowany program Adobe </w:t>
      </w:r>
      <w:proofErr w:type="spellStart"/>
      <w:r>
        <w:rPr>
          <w:rFonts w:ascii="Arial" w:eastAsia="Calibri" w:hAnsi="Arial" w:cs="Arial"/>
          <w:sz w:val="20"/>
          <w:szCs w:val="20"/>
        </w:rPr>
        <w:t>Acrobat</w:t>
      </w:r>
      <w:proofErr w:type="spellEnd"/>
      <w:r>
        <w:rPr>
          <w:rFonts w:ascii="Arial" w:eastAsia="Calibri" w:hAnsi="Arial" w:cs="Arial"/>
          <w:sz w:val="20"/>
          <w:szCs w:val="20"/>
        </w:rPr>
        <w:t xml:space="preserve"> Reader lub inny obsługujący format plików .pdf,</w:t>
      </w:r>
    </w:p>
    <w:p w14:paraId="2985C798"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Platformazakupowa.pl działa według standardu przyjętego w komunikacji sieciowej - kodowanie UTF8,</w:t>
      </w:r>
    </w:p>
    <w:p w14:paraId="0C46E2C5"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Oznaczenie czasu odbioru danych przez platformę zakupową stanowi datę oraz dokładny czas (</w:t>
      </w:r>
      <w:proofErr w:type="spellStart"/>
      <w:r>
        <w:rPr>
          <w:rFonts w:ascii="Arial" w:eastAsia="Calibri" w:hAnsi="Arial" w:cs="Arial"/>
          <w:sz w:val="20"/>
          <w:szCs w:val="20"/>
        </w:rPr>
        <w:t>hh:mm:ss</w:t>
      </w:r>
      <w:proofErr w:type="spellEnd"/>
      <w:r>
        <w:rPr>
          <w:rFonts w:ascii="Arial" w:eastAsia="Calibri" w:hAnsi="Arial" w:cs="Arial"/>
          <w:sz w:val="20"/>
          <w:szCs w:val="20"/>
        </w:rPr>
        <w:t>) generowany wg. czasu lokalnego serwera synchronizowanego z zegarem Głównego Urzędu Miar.</w:t>
      </w:r>
    </w:p>
    <w:p w14:paraId="16765D29"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Wykonawca, przystępując do niniejszego postępowania o udzielenie zamówienia publicznego:</w:t>
      </w:r>
    </w:p>
    <w:p w14:paraId="55E0AD35"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 xml:space="preserve">akceptuje warunki korzystania z </w:t>
      </w:r>
      <w:hyperlink r:id="rId18"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określone w Regulaminie zamieszczonym na stronie internetowej </w:t>
      </w:r>
      <w:hyperlink r:id="rId19" w:history="1">
        <w:r>
          <w:rPr>
            <w:rStyle w:val="Hipercze"/>
            <w:rFonts w:ascii="Arial" w:eastAsia="Calibri" w:hAnsi="Arial" w:cs="Arial"/>
            <w:sz w:val="20"/>
            <w:szCs w:val="20"/>
          </w:rPr>
          <w:t>pod linkiem</w:t>
        </w:r>
      </w:hyperlink>
      <w:r>
        <w:rPr>
          <w:rFonts w:ascii="Arial" w:eastAsia="Calibri" w:hAnsi="Arial" w:cs="Arial"/>
          <w:sz w:val="20"/>
          <w:szCs w:val="20"/>
        </w:rPr>
        <w:t xml:space="preserve">  w zakładce „Regulamin" oraz uznaje go za wiążący,</w:t>
      </w:r>
    </w:p>
    <w:p w14:paraId="2761B6C0"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 xml:space="preserve">zapoznał i stosuje się do Instrukcji składania ofert/wniosków dostępnej </w:t>
      </w:r>
      <w:hyperlink r:id="rId20" w:history="1">
        <w:r>
          <w:rPr>
            <w:rStyle w:val="Hipercze"/>
            <w:rFonts w:ascii="Arial" w:eastAsia="Calibri" w:hAnsi="Arial" w:cs="Arial"/>
            <w:color w:val="1155CC"/>
            <w:sz w:val="20"/>
            <w:szCs w:val="20"/>
          </w:rPr>
          <w:t>pod linkiem</w:t>
        </w:r>
      </w:hyperlink>
      <w:r>
        <w:rPr>
          <w:rFonts w:ascii="Arial" w:eastAsia="Calibri" w:hAnsi="Arial" w:cs="Arial"/>
          <w:sz w:val="20"/>
          <w:szCs w:val="20"/>
        </w:rPr>
        <w:t xml:space="preserve">. </w:t>
      </w:r>
    </w:p>
    <w:p w14:paraId="6AACBE30" w14:textId="77777777" w:rsidR="009A6C61" w:rsidRDefault="003F559D">
      <w:pPr>
        <w:numPr>
          <w:ilvl w:val="0"/>
          <w:numId w:val="11"/>
        </w:numPr>
        <w:suppressAutoHyphens w:val="0"/>
        <w:ind w:left="284" w:hanging="284"/>
        <w:contextualSpacing/>
        <w:jc w:val="both"/>
      </w:pPr>
      <w:r>
        <w:rPr>
          <w:rFonts w:ascii="Arial" w:eastAsia="Calibri" w:hAnsi="Arial" w:cs="Arial"/>
          <w:b/>
          <w:sz w:val="20"/>
          <w:szCs w:val="20"/>
        </w:rPr>
        <w:t xml:space="preserve">Zamawiający nie ponosi odpowiedzialności za złożenie oferty w sposób niezgodny </w:t>
      </w:r>
      <w:r>
        <w:rPr>
          <w:rFonts w:ascii="Arial" w:eastAsia="Calibri" w:hAnsi="Arial" w:cs="Arial"/>
          <w:b/>
          <w:sz w:val="20"/>
          <w:szCs w:val="20"/>
        </w:rPr>
        <w:br/>
        <w:t xml:space="preserve">z Instrukcją korzystania z </w:t>
      </w:r>
      <w:hyperlink r:id="rId21" w:history="1">
        <w:r>
          <w:rPr>
            <w:rStyle w:val="Hipercze"/>
            <w:rFonts w:ascii="Arial" w:eastAsia="Calibri" w:hAnsi="Arial" w:cs="Arial"/>
            <w:b/>
            <w:color w:val="1155CC"/>
            <w:sz w:val="20"/>
            <w:szCs w:val="20"/>
          </w:rPr>
          <w:t>platformazakupowa.pl</w:t>
        </w:r>
      </w:hyperlink>
      <w:r>
        <w:rPr>
          <w:rFonts w:ascii="Arial" w:eastAsia="Calibri" w:hAnsi="Arial" w:cs="Arial"/>
          <w:sz w:val="20"/>
          <w:szCs w:val="20"/>
        </w:rPr>
        <w:t xml:space="preserve">, w szczególności za sytuację, gdy zamawiający zapozna się z treścią oferty przed upływem terminu składania ofert (np. złożenie oferty w zakładce </w:t>
      </w:r>
      <w:r>
        <w:rPr>
          <w:rFonts w:ascii="Arial" w:eastAsia="Calibri" w:hAnsi="Arial" w:cs="Arial"/>
          <w:sz w:val="20"/>
          <w:szCs w:val="20"/>
        </w:rPr>
        <w:lastRenderedPageBreak/>
        <w:t>„Wyślij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00091A7F" w14:textId="77777777" w:rsidR="009A6C61" w:rsidRDefault="003F559D">
      <w:pPr>
        <w:numPr>
          <w:ilvl w:val="0"/>
          <w:numId w:val="11"/>
        </w:numPr>
        <w:suppressAutoHyphens w:val="0"/>
        <w:ind w:left="284" w:hanging="284"/>
        <w:contextualSpacing/>
        <w:jc w:val="both"/>
        <w:rPr>
          <w:rFonts w:ascii="Arial" w:eastAsia="Calibri" w:hAnsi="Arial" w:cs="Arial"/>
          <w:sz w:val="20"/>
          <w:szCs w:val="20"/>
        </w:rPr>
      </w:pPr>
      <w:r>
        <w:rPr>
          <w:rFonts w:ascii="Arial" w:eastAsia="Calibri" w:hAnsi="Arial" w:cs="Arial"/>
          <w:sz w:val="20"/>
          <w:szCs w:val="20"/>
        </w:rPr>
        <w:t xml:space="preserve">Zamawiający informuje, że instrukcje korzystania z </w:t>
      </w:r>
      <w:hyperlink r:id="rId22"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dotyczące </w:t>
      </w:r>
      <w:r>
        <w:rPr>
          <w:rFonts w:ascii="Arial" w:eastAsia="Calibri" w:hAnsi="Arial" w:cs="Arial"/>
          <w:sz w:val="20"/>
          <w:szCs w:val="20"/>
        </w:rPr>
        <w:br/>
        <w:t xml:space="preserve">w szczególności logowania, składania wniosków o wyjaśnienie treści SWZ, składania ofert oraz innych czynności podejmowanych w niniejszym postępowaniu przy użyciu </w:t>
      </w:r>
      <w:hyperlink r:id="rId23"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znajdują się w zakładce „Instrukcje dla Wykonawców" na stronie internetowej pod adresem: </w:t>
      </w:r>
      <w:hyperlink r:id="rId24" w:history="1">
        <w:r>
          <w:rPr>
            <w:rStyle w:val="Hipercze"/>
            <w:rFonts w:ascii="Arial" w:eastAsia="Calibri" w:hAnsi="Arial" w:cs="Arial"/>
            <w:color w:val="1155CC"/>
            <w:sz w:val="20"/>
            <w:szCs w:val="20"/>
          </w:rPr>
          <w:t>https://platformazakupowa.pl/strona/45-instrukcje</w:t>
        </w:r>
      </w:hyperlink>
      <w:bookmarkStart w:id="3" w:name="_wp2umuqo1p7z"/>
      <w:bookmarkEnd w:id="3"/>
    </w:p>
    <w:p w14:paraId="784A328E"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Zamawiający rekomenduje wykorzystanie formatów: .pdf .</w:t>
      </w:r>
      <w:proofErr w:type="spellStart"/>
      <w:r>
        <w:rPr>
          <w:rFonts w:ascii="Arial" w:eastAsia="Calibri" w:hAnsi="Arial" w:cs="Arial"/>
          <w:sz w:val="20"/>
          <w:szCs w:val="20"/>
        </w:rPr>
        <w:t>doc</w:t>
      </w:r>
      <w:proofErr w:type="spellEnd"/>
      <w:r>
        <w:rPr>
          <w:rFonts w:ascii="Arial" w:eastAsia="Calibri" w:hAnsi="Arial" w:cs="Arial"/>
          <w:sz w:val="20"/>
          <w:szCs w:val="20"/>
        </w:rPr>
        <w:t xml:space="preserve"> .xls .jpg (.</w:t>
      </w:r>
      <w:proofErr w:type="spellStart"/>
      <w:r>
        <w:rPr>
          <w:rFonts w:ascii="Arial" w:eastAsia="Calibri" w:hAnsi="Arial" w:cs="Arial"/>
          <w:sz w:val="20"/>
          <w:szCs w:val="20"/>
        </w:rPr>
        <w:t>jpeg</w:t>
      </w:r>
      <w:proofErr w:type="spellEnd"/>
      <w:r>
        <w:rPr>
          <w:rFonts w:ascii="Arial" w:eastAsia="Calibri" w:hAnsi="Arial" w:cs="Arial"/>
          <w:sz w:val="20"/>
          <w:szCs w:val="20"/>
        </w:rPr>
        <w:t xml:space="preserve">) </w:t>
      </w:r>
      <w:r>
        <w:rPr>
          <w:rFonts w:ascii="Arial" w:eastAsia="Calibri" w:hAnsi="Arial" w:cs="Arial"/>
          <w:b/>
          <w:sz w:val="20"/>
          <w:szCs w:val="20"/>
        </w:rPr>
        <w:t>ze szczególnym wskazaniem na .pdf</w:t>
      </w:r>
    </w:p>
    <w:p w14:paraId="5182692C"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W celu ewentualnej kompresji danych Zamawiający rekomenduje wykorzystanie jednego </w:t>
      </w:r>
      <w:r>
        <w:rPr>
          <w:rFonts w:ascii="Arial" w:eastAsia="Calibri" w:hAnsi="Arial" w:cs="Arial"/>
          <w:sz w:val="20"/>
          <w:szCs w:val="20"/>
        </w:rPr>
        <w:br/>
        <w:t>z formatów: zip, 7Z</w:t>
      </w:r>
    </w:p>
    <w:p w14:paraId="1309A0B8"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Wśród formatów powszechnych a </w:t>
      </w:r>
      <w:r>
        <w:rPr>
          <w:rFonts w:ascii="Arial" w:eastAsia="Calibri" w:hAnsi="Arial" w:cs="Arial"/>
          <w:b/>
          <w:sz w:val="20"/>
          <w:szCs w:val="20"/>
        </w:rPr>
        <w:t>NIE występujących</w:t>
      </w:r>
      <w:r>
        <w:rPr>
          <w:rFonts w:ascii="Arial" w:eastAsia="Calibri" w:hAnsi="Arial" w:cs="Arial"/>
          <w:sz w:val="20"/>
          <w:szCs w:val="20"/>
        </w:rPr>
        <w:t xml:space="preserve"> w rozporządzeniu występują: .</w:t>
      </w:r>
      <w:proofErr w:type="spellStart"/>
      <w:r>
        <w:rPr>
          <w:rFonts w:ascii="Arial" w:eastAsia="Calibri" w:hAnsi="Arial" w:cs="Arial"/>
          <w:sz w:val="20"/>
          <w:szCs w:val="20"/>
        </w:rPr>
        <w:t>rar</w:t>
      </w:r>
      <w:proofErr w:type="spellEnd"/>
      <w:r>
        <w:rPr>
          <w:rFonts w:ascii="Arial" w:eastAsia="Calibri" w:hAnsi="Arial" w:cs="Arial"/>
          <w:sz w:val="20"/>
          <w:szCs w:val="20"/>
        </w:rPr>
        <w:t xml:space="preserve"> .gif .</w:t>
      </w:r>
      <w:proofErr w:type="spellStart"/>
      <w:r>
        <w:rPr>
          <w:rFonts w:ascii="Arial" w:eastAsia="Calibri" w:hAnsi="Arial" w:cs="Arial"/>
          <w:sz w:val="20"/>
          <w:szCs w:val="20"/>
        </w:rPr>
        <w:t>bmp</w:t>
      </w:r>
      <w:proofErr w:type="spellEnd"/>
      <w:r>
        <w:rPr>
          <w:rFonts w:ascii="Arial" w:eastAsia="Calibri" w:hAnsi="Arial" w:cs="Arial"/>
          <w:sz w:val="20"/>
          <w:szCs w:val="20"/>
        </w:rPr>
        <w:t xml:space="preserve"> .</w:t>
      </w:r>
      <w:proofErr w:type="spellStart"/>
      <w:r>
        <w:rPr>
          <w:rFonts w:ascii="Arial" w:eastAsia="Calibri" w:hAnsi="Arial" w:cs="Arial"/>
          <w:sz w:val="20"/>
          <w:szCs w:val="20"/>
        </w:rPr>
        <w:t>numbers</w:t>
      </w:r>
      <w:proofErr w:type="spellEnd"/>
      <w:r>
        <w:rPr>
          <w:rFonts w:ascii="Arial" w:eastAsia="Calibri" w:hAnsi="Arial" w:cs="Arial"/>
          <w:sz w:val="20"/>
          <w:szCs w:val="20"/>
        </w:rPr>
        <w:t xml:space="preserve"> .</w:t>
      </w:r>
      <w:proofErr w:type="spellStart"/>
      <w:r>
        <w:rPr>
          <w:rFonts w:ascii="Arial" w:eastAsia="Calibri" w:hAnsi="Arial" w:cs="Arial"/>
          <w:sz w:val="20"/>
          <w:szCs w:val="20"/>
        </w:rPr>
        <w:t>pages</w:t>
      </w:r>
      <w:proofErr w:type="spellEnd"/>
      <w:r>
        <w:rPr>
          <w:rFonts w:ascii="Arial" w:eastAsia="Calibri" w:hAnsi="Arial" w:cs="Arial"/>
          <w:sz w:val="20"/>
          <w:szCs w:val="20"/>
        </w:rPr>
        <w:t xml:space="preserve">. </w:t>
      </w:r>
      <w:r>
        <w:rPr>
          <w:rFonts w:ascii="Arial" w:eastAsia="Calibri" w:hAnsi="Arial" w:cs="Arial"/>
          <w:b/>
          <w:sz w:val="20"/>
          <w:szCs w:val="20"/>
        </w:rPr>
        <w:t>Dokumenty złożone w takich plikach zostaną uznane za złożone nieskutecznie.</w:t>
      </w:r>
    </w:p>
    <w:p w14:paraId="73675D40"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Zamawiający zwraca uwagę na ograniczenia wielkości plików podpisywanych profilem zaufanym, który wynosi max 10MB, oraz na ograniczenie wielkości plików podpisywanych w aplikacji </w:t>
      </w:r>
      <w:proofErr w:type="spellStart"/>
      <w:r>
        <w:rPr>
          <w:rFonts w:ascii="Arial" w:eastAsia="Calibri" w:hAnsi="Arial" w:cs="Arial"/>
          <w:sz w:val="20"/>
          <w:szCs w:val="20"/>
        </w:rPr>
        <w:t>eDoApp</w:t>
      </w:r>
      <w:proofErr w:type="spellEnd"/>
      <w:r>
        <w:rPr>
          <w:rFonts w:ascii="Arial" w:eastAsia="Calibri" w:hAnsi="Arial" w:cs="Arial"/>
          <w:sz w:val="20"/>
          <w:szCs w:val="20"/>
        </w:rPr>
        <w:t xml:space="preserve"> służącej do składania podpisu osobistego, który wynosi max 5MB.</w:t>
      </w:r>
    </w:p>
    <w:p w14:paraId="5F71591C"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Pr>
          <w:rFonts w:ascii="Arial" w:eastAsia="Calibri" w:hAnsi="Arial" w:cs="Arial"/>
          <w:sz w:val="20"/>
          <w:szCs w:val="20"/>
        </w:rPr>
        <w:t>PAdES</w:t>
      </w:r>
      <w:proofErr w:type="spellEnd"/>
      <w:r>
        <w:rPr>
          <w:rFonts w:ascii="Arial" w:eastAsia="Calibri" w:hAnsi="Arial" w:cs="Arial"/>
          <w:sz w:val="20"/>
          <w:szCs w:val="20"/>
        </w:rPr>
        <w:t xml:space="preserve">. </w:t>
      </w:r>
    </w:p>
    <w:p w14:paraId="1A746090"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Pliki w innych formatach niż PDF zaleca się opatrzyć zewnętrznym podpisem </w:t>
      </w:r>
      <w:proofErr w:type="spellStart"/>
      <w:r>
        <w:rPr>
          <w:rFonts w:ascii="Arial" w:eastAsia="Calibri" w:hAnsi="Arial" w:cs="Arial"/>
          <w:sz w:val="20"/>
          <w:szCs w:val="20"/>
        </w:rPr>
        <w:t>XAdES</w:t>
      </w:r>
      <w:proofErr w:type="spellEnd"/>
      <w:r>
        <w:rPr>
          <w:rFonts w:ascii="Arial" w:eastAsia="Calibri" w:hAnsi="Arial" w:cs="Arial"/>
          <w:sz w:val="20"/>
          <w:szCs w:val="20"/>
        </w:rPr>
        <w:t>. Wykonawca powinien pamiętać, aby plik z podpisem przekazywać łącznie z dokumentem podpisywanym.</w:t>
      </w:r>
    </w:p>
    <w:p w14:paraId="7DA94289"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616A73E2"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Zamawiający zaleca, aby Wykonawca z odpowiednim wyprzedzeniem przetestował możliwość prawidłowego wykorzystania wybranej metody podpisania plików oferty.</w:t>
      </w:r>
    </w:p>
    <w:p w14:paraId="4BEC9784"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Zaleca się, aby komunikacja z wykonawcami odbywała się tylko na Platformie za pośrednictwem formularza “Wyślij wiadomość do zamawiającego”, nie za pośrednictwem adresu email.</w:t>
      </w:r>
    </w:p>
    <w:p w14:paraId="4E7D8ACE"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Osobą składającą ofertę powinna być osoba kontaktowa podawana w dokumentacji.</w:t>
      </w:r>
    </w:p>
    <w:p w14:paraId="4142D13C"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3B61C0D1"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Podczas podpisywania plików zaleca się stosowanie algorytmu skrótu SHA2 zamiast SHA1.  </w:t>
      </w:r>
    </w:p>
    <w:p w14:paraId="302ED97C"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Jeśli wykonawca pakuje dokumenty np. w plik ZIP zalecamy wcześniejsze podpisanie każdego ze skompresowanych plików. </w:t>
      </w:r>
    </w:p>
    <w:p w14:paraId="105A2F6F"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Zamawiający rekomenduje wykorzystanie podpisu z kwalifikowanym znacznikiem czasu.</w:t>
      </w:r>
    </w:p>
    <w:p w14:paraId="6EDA7071"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Zamawiający zaleca aby </w:t>
      </w:r>
      <w:r>
        <w:rPr>
          <w:rFonts w:ascii="Arial" w:eastAsia="Calibri" w:hAnsi="Arial" w:cs="Arial"/>
          <w:sz w:val="20"/>
          <w:szCs w:val="20"/>
          <w:u w:val="single"/>
        </w:rPr>
        <w:t>nie</w:t>
      </w:r>
      <w:r>
        <w:rPr>
          <w:rFonts w:ascii="Arial" w:eastAsia="Calibri" w:hAnsi="Arial" w:cs="Arial"/>
          <w:sz w:val="20"/>
          <w:szCs w:val="20"/>
        </w:rPr>
        <w:t xml:space="preserve"> wprowadzać jakichkolwiek zmian w plikach po podpisaniu ich podpisem kwalifikowanym. Może to skutkować naruszeniem integralności plików co równoważne będzie z koniecznością odrzucenia oferty w postępowaniu.</w:t>
      </w:r>
    </w:p>
    <w:p w14:paraId="4D1884F4" w14:textId="77777777" w:rsidR="009A6C61" w:rsidRDefault="009A6C61">
      <w:pPr>
        <w:keepNext/>
        <w:widowControl w:val="0"/>
        <w:autoSpaceDE w:val="0"/>
        <w:contextualSpacing/>
        <w:jc w:val="both"/>
        <w:rPr>
          <w:rFonts w:ascii="Arial" w:eastAsia="Calibri" w:hAnsi="Arial" w:cs="Arial"/>
          <w:b/>
          <w:bCs/>
          <w:sz w:val="20"/>
          <w:szCs w:val="20"/>
          <w:lang w:eastAsia="ar-SA"/>
        </w:rPr>
      </w:pPr>
    </w:p>
    <w:p w14:paraId="40B15FAE"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 xml:space="preserve">IX. Informacje o sposobie komunikowania się zamawiającego z wykonawcami w inny sposób niż przy użyciu środków komunikacji elektronicznej, w tym w przypadku zaistnienia jednej </w:t>
      </w:r>
      <w:r>
        <w:rPr>
          <w:rFonts w:ascii="Arial" w:eastAsia="Calibri" w:hAnsi="Arial" w:cs="Arial"/>
          <w:b/>
          <w:bCs/>
          <w:color w:val="000000"/>
          <w:sz w:val="20"/>
          <w:szCs w:val="20"/>
          <w:lang w:eastAsia="en-US"/>
        </w:rPr>
        <w:br/>
        <w:t>z sytuacji określonych w art. 65 ust. 1, art. 66 i art. 69</w:t>
      </w:r>
    </w:p>
    <w:p w14:paraId="6FB06449" w14:textId="77777777" w:rsidR="009A6C61" w:rsidRDefault="003F559D">
      <w:pPr>
        <w:suppressAutoHyphens w:val="0"/>
        <w:autoSpaceDE w:val="0"/>
        <w:contextualSpacing/>
        <w:jc w:val="both"/>
      </w:pPr>
      <w:r>
        <w:rPr>
          <w:rFonts w:ascii="Arial" w:eastAsia="Calibri" w:hAnsi="Arial" w:cs="Arial"/>
          <w:color w:val="000000"/>
          <w:sz w:val="20"/>
          <w:szCs w:val="20"/>
          <w:lang w:eastAsia="en-US"/>
        </w:rPr>
        <w:t xml:space="preserve">Zamawiający nie określa innej formy komunikacji w przedmiotowym postępowaniu. </w:t>
      </w:r>
    </w:p>
    <w:p w14:paraId="5D0428B2" w14:textId="77777777" w:rsidR="009A6C61" w:rsidRDefault="009A6C61">
      <w:pPr>
        <w:keepNext/>
        <w:widowControl w:val="0"/>
        <w:autoSpaceDE w:val="0"/>
        <w:contextualSpacing/>
        <w:jc w:val="both"/>
        <w:rPr>
          <w:rFonts w:ascii="Arial" w:eastAsia="Calibri" w:hAnsi="Arial" w:cs="Arial"/>
          <w:b/>
          <w:bCs/>
          <w:color w:val="000000"/>
          <w:sz w:val="20"/>
          <w:szCs w:val="20"/>
          <w:lang w:eastAsia="ar-SA"/>
        </w:rPr>
      </w:pPr>
    </w:p>
    <w:p w14:paraId="039A2F53"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 Wskazanie osób uprawnionych do komunikowania się z wykonawcami</w:t>
      </w:r>
    </w:p>
    <w:p w14:paraId="4D1643E4" w14:textId="5DF426EC" w:rsidR="009A6C61" w:rsidRDefault="003F559D">
      <w:pPr>
        <w:suppressAutoHyphens w:val="0"/>
        <w:contextualSpacing/>
        <w:jc w:val="both"/>
      </w:pPr>
      <w:r>
        <w:rPr>
          <w:rFonts w:ascii="Arial" w:eastAsia="Calibri" w:hAnsi="Arial" w:cs="Arial"/>
          <w:sz w:val="20"/>
          <w:szCs w:val="20"/>
          <w:lang w:eastAsia="en-US"/>
        </w:rPr>
        <w:t xml:space="preserve">Zamawiający wyznacza następujące osoby do kontaktu z Wykonawcami: Pan </w:t>
      </w:r>
      <w:r w:rsidR="006356C7">
        <w:rPr>
          <w:rFonts w:ascii="Arial" w:eastAsia="Calibri" w:hAnsi="Arial" w:cs="Arial"/>
          <w:sz w:val="20"/>
          <w:szCs w:val="20"/>
          <w:lang w:eastAsia="en-US"/>
        </w:rPr>
        <w:t xml:space="preserve">Krystian </w:t>
      </w:r>
      <w:proofErr w:type="spellStart"/>
      <w:r w:rsidR="006356C7">
        <w:rPr>
          <w:rFonts w:ascii="Arial" w:eastAsia="Calibri" w:hAnsi="Arial" w:cs="Arial"/>
          <w:sz w:val="20"/>
          <w:szCs w:val="20"/>
          <w:lang w:eastAsia="en-US"/>
        </w:rPr>
        <w:t>Breski</w:t>
      </w:r>
      <w:proofErr w:type="spellEnd"/>
      <w:r>
        <w:rPr>
          <w:rFonts w:ascii="Arial" w:eastAsia="Calibri" w:hAnsi="Arial" w:cs="Arial"/>
          <w:sz w:val="20"/>
          <w:szCs w:val="20"/>
          <w:lang w:eastAsia="en-US"/>
        </w:rPr>
        <w:t>.</w:t>
      </w:r>
    </w:p>
    <w:p w14:paraId="6A375944" w14:textId="77777777" w:rsidR="009A6C61" w:rsidRDefault="009A6C61">
      <w:pPr>
        <w:keepNext/>
        <w:widowControl w:val="0"/>
        <w:autoSpaceDE w:val="0"/>
        <w:contextualSpacing/>
        <w:jc w:val="both"/>
        <w:rPr>
          <w:rFonts w:ascii="Arial" w:eastAsia="Calibri" w:hAnsi="Arial" w:cs="Arial"/>
          <w:b/>
          <w:bCs/>
          <w:sz w:val="20"/>
          <w:szCs w:val="20"/>
          <w:lang w:eastAsia="ar-SA"/>
        </w:rPr>
      </w:pPr>
    </w:p>
    <w:p w14:paraId="686884EE"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XI. Termin związania ofertą</w:t>
      </w:r>
    </w:p>
    <w:p w14:paraId="0CC088A3" w14:textId="7850E2A1" w:rsidR="009A6C61" w:rsidRPr="001D5759" w:rsidRDefault="003F559D">
      <w:pPr>
        <w:pStyle w:val="Akapitzlist2"/>
        <w:numPr>
          <w:ilvl w:val="6"/>
          <w:numId w:val="12"/>
        </w:numPr>
        <w:ind w:left="284" w:hanging="284"/>
        <w:jc w:val="both"/>
        <w:rPr>
          <w:rFonts w:ascii="Arial" w:hAnsi="Arial" w:cs="Arial"/>
          <w:sz w:val="20"/>
          <w:szCs w:val="20"/>
          <w:lang w:eastAsia="pl-PL"/>
        </w:rPr>
      </w:pPr>
      <w:r>
        <w:rPr>
          <w:rFonts w:ascii="Arial" w:hAnsi="Arial" w:cs="Arial"/>
          <w:bCs/>
          <w:sz w:val="20"/>
          <w:szCs w:val="20"/>
        </w:rPr>
        <w:t xml:space="preserve">Termin związania ofertą w niniejszym postępowaniu wynosi 30 </w:t>
      </w:r>
      <w:r w:rsidRPr="001D5759">
        <w:rPr>
          <w:rFonts w:ascii="Arial" w:hAnsi="Arial" w:cs="Arial"/>
          <w:sz w:val="20"/>
          <w:szCs w:val="20"/>
          <w:lang w:eastAsia="pl-PL"/>
        </w:rPr>
        <w:t xml:space="preserve">dni tj. do dnia </w:t>
      </w:r>
      <w:r w:rsidR="00946807" w:rsidRPr="00946807">
        <w:rPr>
          <w:rFonts w:ascii="Arial" w:hAnsi="Arial" w:cs="Arial"/>
          <w:sz w:val="20"/>
          <w:szCs w:val="20"/>
          <w:lang w:eastAsia="pl-PL"/>
        </w:rPr>
        <w:t>10</w:t>
      </w:r>
      <w:r w:rsidR="001D5759" w:rsidRPr="00946807">
        <w:rPr>
          <w:rFonts w:ascii="Arial" w:hAnsi="Arial" w:cs="Arial"/>
          <w:sz w:val="20"/>
          <w:szCs w:val="20"/>
          <w:lang w:eastAsia="pl-PL"/>
        </w:rPr>
        <w:t>.0</w:t>
      </w:r>
      <w:r w:rsidR="00946807" w:rsidRPr="00946807">
        <w:rPr>
          <w:rFonts w:ascii="Arial" w:hAnsi="Arial" w:cs="Arial"/>
          <w:sz w:val="20"/>
          <w:szCs w:val="20"/>
          <w:lang w:eastAsia="pl-PL"/>
        </w:rPr>
        <w:t>8</w:t>
      </w:r>
      <w:r w:rsidR="001D5759" w:rsidRPr="00946807">
        <w:rPr>
          <w:rFonts w:ascii="Arial" w:hAnsi="Arial" w:cs="Arial"/>
          <w:sz w:val="20"/>
          <w:szCs w:val="20"/>
          <w:lang w:eastAsia="pl-PL"/>
        </w:rPr>
        <w:t>.2025</w:t>
      </w:r>
      <w:r w:rsidRPr="00946807">
        <w:rPr>
          <w:rFonts w:ascii="Arial" w:hAnsi="Arial" w:cs="Arial"/>
          <w:sz w:val="20"/>
          <w:szCs w:val="20"/>
          <w:lang w:eastAsia="pl-PL"/>
        </w:rPr>
        <w:t xml:space="preserve"> r.</w:t>
      </w:r>
    </w:p>
    <w:p w14:paraId="51469773" w14:textId="77777777" w:rsidR="009A6C61" w:rsidRDefault="003F559D">
      <w:pPr>
        <w:pStyle w:val="Akapitzlist2"/>
        <w:numPr>
          <w:ilvl w:val="6"/>
          <w:numId w:val="12"/>
        </w:numPr>
        <w:ind w:left="284" w:hanging="284"/>
        <w:jc w:val="both"/>
      </w:pPr>
      <w:r>
        <w:rPr>
          <w:rFonts w:ascii="Arial" w:hAnsi="Arial" w:cs="Arial"/>
          <w:sz w:val="20"/>
          <w:szCs w:val="20"/>
          <w:lang w:eastAsia="pl-PL"/>
        </w:rPr>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w:t>
      </w:r>
      <w:r>
        <w:rPr>
          <w:rFonts w:ascii="Arial" w:hAnsi="Arial" w:cs="Arial"/>
          <w:sz w:val="20"/>
          <w:szCs w:val="20"/>
          <w:lang w:eastAsia="pl-PL"/>
        </w:rPr>
        <w:br/>
        <w:t>o wskazywany przez niego okres, nie dłuższy niż 30 dni.</w:t>
      </w:r>
    </w:p>
    <w:p w14:paraId="1C2D067F" w14:textId="77777777" w:rsidR="009A6C61" w:rsidRDefault="003F559D">
      <w:pPr>
        <w:pStyle w:val="Akapitzlist2"/>
        <w:numPr>
          <w:ilvl w:val="6"/>
          <w:numId w:val="12"/>
        </w:numPr>
        <w:ind w:left="284" w:hanging="284"/>
        <w:jc w:val="both"/>
      </w:pPr>
      <w:r>
        <w:rPr>
          <w:rFonts w:ascii="Arial" w:hAnsi="Arial" w:cs="Arial"/>
          <w:sz w:val="20"/>
          <w:szCs w:val="20"/>
          <w:lang w:eastAsia="pl-PL"/>
        </w:rPr>
        <w:t>Przedłużenie terminu związania ofertą, o którym mowa w ust. 1, wymaga złożenia przez wykonawcę pisemnego oświadczenia o wyrażeniu zgody na przedłużenie terminu związania ofertą.</w:t>
      </w:r>
    </w:p>
    <w:p w14:paraId="065F0950" w14:textId="77777777" w:rsidR="009A6C61" w:rsidRDefault="009A6C61">
      <w:pPr>
        <w:keepNext/>
        <w:widowControl w:val="0"/>
        <w:autoSpaceDE w:val="0"/>
        <w:contextualSpacing/>
        <w:jc w:val="both"/>
        <w:rPr>
          <w:rFonts w:ascii="Arial" w:hAnsi="Arial" w:cs="Arial"/>
          <w:b/>
          <w:bCs/>
          <w:sz w:val="20"/>
          <w:szCs w:val="20"/>
          <w:lang w:eastAsia="ar-SA"/>
        </w:rPr>
      </w:pPr>
    </w:p>
    <w:p w14:paraId="06F4E702"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XII. Opis sposobu przygotowywania oferty</w:t>
      </w:r>
    </w:p>
    <w:p w14:paraId="7C4ED9E4" w14:textId="2D794EAE" w:rsidR="009A6C61" w:rsidRDefault="003F559D">
      <w:pPr>
        <w:pStyle w:val="Akapitzlist2"/>
        <w:widowControl w:val="0"/>
        <w:numPr>
          <w:ilvl w:val="0"/>
          <w:numId w:val="4"/>
        </w:numPr>
        <w:ind w:left="284" w:hanging="284"/>
        <w:jc w:val="both"/>
        <w:rPr>
          <w:rFonts w:ascii="Arial" w:hAnsi="Arial" w:cs="Arial"/>
          <w:sz w:val="20"/>
          <w:szCs w:val="20"/>
          <w:lang w:eastAsia="ar-SA"/>
        </w:rPr>
      </w:pPr>
      <w:r>
        <w:rPr>
          <w:rFonts w:ascii="Arial" w:hAnsi="Arial" w:cs="Arial"/>
          <w:sz w:val="20"/>
          <w:szCs w:val="20"/>
          <w:lang w:eastAsia="ar-SA"/>
        </w:rPr>
        <w:t xml:space="preserve">Oferta powinna zostać sporządzona według wzoru formularza ofertowego, stanowiącego </w:t>
      </w:r>
      <w:r>
        <w:rPr>
          <w:rFonts w:ascii="Arial" w:hAnsi="Arial" w:cs="Arial"/>
          <w:b/>
          <w:sz w:val="20"/>
          <w:szCs w:val="20"/>
          <w:lang w:eastAsia="ar-SA"/>
        </w:rPr>
        <w:t>Załącznik nr 1 do SWZ</w:t>
      </w:r>
      <w:r>
        <w:rPr>
          <w:rFonts w:ascii="Arial" w:hAnsi="Arial" w:cs="Arial"/>
          <w:sz w:val="20"/>
          <w:szCs w:val="20"/>
          <w:lang w:eastAsia="ar-SA"/>
        </w:rPr>
        <w:t xml:space="preserve">, </w:t>
      </w:r>
      <w:r>
        <w:rPr>
          <w:rFonts w:ascii="Arial" w:hAnsi="Arial" w:cs="Arial"/>
          <w:b/>
          <w:bCs/>
          <w:sz w:val="20"/>
          <w:szCs w:val="20"/>
          <w:lang w:eastAsia="ar-SA"/>
        </w:rPr>
        <w:t>Załącznik nr 3 i 5 do SWZ</w:t>
      </w:r>
      <w:r>
        <w:rPr>
          <w:rFonts w:ascii="Arial" w:hAnsi="Arial" w:cs="Arial"/>
          <w:sz w:val="20"/>
          <w:szCs w:val="20"/>
          <w:lang w:eastAsia="ar-SA"/>
        </w:rPr>
        <w:t xml:space="preserve">, a w przypadku wykonawców wspólnie obiegających się </w:t>
      </w:r>
      <w:r>
        <w:rPr>
          <w:rFonts w:ascii="Arial" w:hAnsi="Arial" w:cs="Arial"/>
          <w:sz w:val="20"/>
          <w:szCs w:val="20"/>
          <w:lang w:eastAsia="ar-SA"/>
        </w:rPr>
        <w:lastRenderedPageBreak/>
        <w:t xml:space="preserve">o udzielenie zamówienia publicznego – oświadczenie zgodnie z wzorem </w:t>
      </w:r>
      <w:r>
        <w:rPr>
          <w:rFonts w:ascii="Arial" w:hAnsi="Arial" w:cs="Arial"/>
          <w:b/>
          <w:bCs/>
          <w:sz w:val="20"/>
          <w:szCs w:val="20"/>
          <w:lang w:eastAsia="ar-SA"/>
        </w:rPr>
        <w:t xml:space="preserve">załącznika nr </w:t>
      </w:r>
      <w:r w:rsidR="006B0CAB">
        <w:rPr>
          <w:rFonts w:ascii="Arial" w:hAnsi="Arial" w:cs="Arial"/>
          <w:b/>
          <w:bCs/>
          <w:sz w:val="20"/>
          <w:szCs w:val="20"/>
          <w:lang w:eastAsia="ar-SA"/>
        </w:rPr>
        <w:t>8</w:t>
      </w:r>
      <w:r>
        <w:rPr>
          <w:rFonts w:ascii="Arial" w:hAnsi="Arial" w:cs="Arial"/>
          <w:b/>
          <w:bCs/>
          <w:sz w:val="20"/>
          <w:szCs w:val="20"/>
          <w:lang w:eastAsia="ar-SA"/>
        </w:rPr>
        <w:t xml:space="preserve"> do SWZ</w:t>
      </w:r>
      <w:r>
        <w:rPr>
          <w:rFonts w:ascii="Arial" w:hAnsi="Arial" w:cs="Arial"/>
          <w:sz w:val="20"/>
          <w:szCs w:val="20"/>
          <w:lang w:eastAsia="ar-SA"/>
        </w:rPr>
        <w:t xml:space="preserve"> i ewentualne pełnomocnictwa.</w:t>
      </w:r>
    </w:p>
    <w:p w14:paraId="7809F96F" w14:textId="77777777" w:rsidR="009A6C61" w:rsidRDefault="003F559D">
      <w:pPr>
        <w:numPr>
          <w:ilvl w:val="0"/>
          <w:numId w:val="13"/>
        </w:numPr>
        <w:ind w:left="284" w:hanging="284"/>
        <w:contextualSpacing/>
        <w:jc w:val="both"/>
      </w:pPr>
      <w:r>
        <w:rPr>
          <w:rFonts w:ascii="Arial" w:hAnsi="Arial" w:cs="Arial"/>
          <w:sz w:val="20"/>
          <w:szCs w:val="20"/>
          <w:lang w:eastAsia="ar-SA" w:bidi="pl-PL"/>
        </w:rPr>
        <w:t>Wykonawca może złożyć tylko jedną ofertę.</w:t>
      </w:r>
    </w:p>
    <w:p w14:paraId="31B31009" w14:textId="77777777" w:rsidR="009A6C61" w:rsidRDefault="003F559D">
      <w:pPr>
        <w:numPr>
          <w:ilvl w:val="0"/>
          <w:numId w:val="13"/>
        </w:numPr>
        <w:ind w:left="284" w:hanging="284"/>
        <w:contextualSpacing/>
        <w:jc w:val="both"/>
      </w:pPr>
      <w:r>
        <w:rPr>
          <w:rFonts w:ascii="Arial" w:hAnsi="Arial" w:cs="Arial"/>
          <w:sz w:val="20"/>
          <w:szCs w:val="20"/>
          <w:lang w:eastAsia="ar-SA" w:bidi="pl-PL"/>
        </w:rPr>
        <w:t>Ofertę sporządza się w języku polskim.</w:t>
      </w:r>
    </w:p>
    <w:p w14:paraId="3D7AF4B9" w14:textId="77777777" w:rsidR="009A6C61" w:rsidRDefault="003F559D">
      <w:pPr>
        <w:numPr>
          <w:ilvl w:val="0"/>
          <w:numId w:val="13"/>
        </w:numPr>
        <w:ind w:left="284" w:hanging="284"/>
        <w:contextualSpacing/>
        <w:jc w:val="both"/>
      </w:pPr>
      <w:r>
        <w:rPr>
          <w:rFonts w:ascii="Arial" w:hAnsi="Arial" w:cs="Arial"/>
          <w:sz w:val="20"/>
          <w:szCs w:val="20"/>
          <w:lang w:eastAsia="ar-SA" w:bidi="pl-PL"/>
        </w:rPr>
        <w:t>Wykonawca wskaże w ofercie, które z części zamówienia zamierza powierzyć do wykonania podwykonawcom.</w:t>
      </w:r>
    </w:p>
    <w:p w14:paraId="310B33AD" w14:textId="77777777" w:rsidR="009A6C61" w:rsidRDefault="003F559D">
      <w:pPr>
        <w:numPr>
          <w:ilvl w:val="0"/>
          <w:numId w:val="13"/>
        </w:numPr>
        <w:ind w:left="284" w:hanging="284"/>
        <w:contextualSpacing/>
        <w:jc w:val="both"/>
      </w:pPr>
      <w:r>
        <w:rPr>
          <w:rFonts w:ascii="Arial" w:hAnsi="Arial" w:cs="Arial"/>
          <w:sz w:val="20"/>
          <w:szCs w:val="20"/>
          <w:lang w:eastAsia="ar-SA" w:bidi="pl-PL"/>
        </w:rPr>
        <w:t>Wykonawca ponosi koszty związane z przygotowaniem i złożeniem oferty.</w:t>
      </w:r>
    </w:p>
    <w:p w14:paraId="15CA3EDB" w14:textId="77777777" w:rsidR="009A6C61" w:rsidRDefault="009A6C61">
      <w:pPr>
        <w:suppressAutoHyphens w:val="0"/>
        <w:autoSpaceDE w:val="0"/>
        <w:contextualSpacing/>
        <w:jc w:val="both"/>
        <w:rPr>
          <w:rFonts w:ascii="Arial" w:eastAsia="Calibri" w:hAnsi="Arial" w:cs="Arial"/>
          <w:b/>
          <w:bCs/>
          <w:color w:val="000000"/>
          <w:sz w:val="20"/>
          <w:szCs w:val="20"/>
          <w:lang w:eastAsia="en-US" w:bidi="pl-PL"/>
        </w:rPr>
      </w:pPr>
    </w:p>
    <w:p w14:paraId="0ADA0438"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XIII. Sposób oraz termin składania ofert</w:t>
      </w:r>
    </w:p>
    <w:p w14:paraId="68E095B5" w14:textId="59D081C8" w:rsidR="009A6C61" w:rsidRDefault="003F559D">
      <w:pPr>
        <w:pStyle w:val="Akapitzlist"/>
        <w:numPr>
          <w:ilvl w:val="0"/>
          <w:numId w:val="14"/>
        </w:numPr>
        <w:ind w:left="284" w:hanging="284"/>
        <w:contextualSpacing/>
        <w:jc w:val="both"/>
      </w:pPr>
      <w:r>
        <w:rPr>
          <w:rFonts w:ascii="Arial" w:hAnsi="Arial" w:cs="Arial"/>
          <w:color w:val="00000A"/>
          <w:kern w:val="2"/>
          <w:sz w:val="20"/>
          <w:szCs w:val="20"/>
          <w:lang w:eastAsia="ar-SA" w:bidi="pl-PL"/>
        </w:rPr>
        <w:t xml:space="preserve">Wykonawca składa ofertę oraz oświadczenia i dokumenty składane na potwierdzenie spełnienia warunków udziału w postępowaniu oraz braku podstaw wykluczenia ofertę za pośrednictwem </w:t>
      </w:r>
      <w:r>
        <w:rPr>
          <w:rFonts w:ascii="Arial" w:hAnsi="Arial" w:cs="Arial"/>
          <w:i/>
          <w:iCs/>
          <w:color w:val="00000A"/>
          <w:kern w:val="2"/>
          <w:sz w:val="20"/>
          <w:szCs w:val="20"/>
          <w:lang w:eastAsia="ar-SA" w:bidi="pl-PL"/>
        </w:rPr>
        <w:t xml:space="preserve">formularza składania ofert </w:t>
      </w:r>
      <w:r>
        <w:rPr>
          <w:rFonts w:ascii="Arial" w:hAnsi="Arial" w:cs="Arial"/>
          <w:i/>
          <w:iCs/>
          <w:color w:val="00000A"/>
          <w:kern w:val="2"/>
          <w:sz w:val="20"/>
          <w:szCs w:val="20"/>
          <w:lang w:eastAsia="ar-SA"/>
        </w:rPr>
        <w:t>platformazakupowa.pl</w:t>
      </w:r>
      <w:r>
        <w:rPr>
          <w:rFonts w:ascii="Arial" w:hAnsi="Arial" w:cs="Arial"/>
          <w:i/>
          <w:iCs/>
          <w:color w:val="00000A"/>
          <w:kern w:val="2"/>
          <w:sz w:val="20"/>
          <w:szCs w:val="20"/>
          <w:lang w:eastAsia="ar-SA" w:bidi="pl-PL"/>
        </w:rPr>
        <w:t xml:space="preserve"> </w:t>
      </w:r>
      <w:r>
        <w:rPr>
          <w:rFonts w:ascii="Arial" w:hAnsi="Arial" w:cs="Arial"/>
          <w:color w:val="00000A"/>
          <w:kern w:val="2"/>
          <w:sz w:val="20"/>
          <w:szCs w:val="20"/>
          <w:lang w:eastAsia="ar-SA" w:bidi="pl-PL"/>
        </w:rPr>
        <w:t xml:space="preserve">dostępnego na stronie </w:t>
      </w:r>
      <w:hyperlink r:id="rId25" w:history="1">
        <w:r w:rsidR="00481713" w:rsidRPr="0064388F">
          <w:rPr>
            <w:rStyle w:val="Hipercze"/>
            <w:rFonts w:ascii="Arial" w:hAnsi="Arial" w:cs="Arial"/>
            <w:kern w:val="2"/>
            <w:sz w:val="20"/>
            <w:szCs w:val="20"/>
            <w:lang w:eastAsia="ar-SA" w:bidi="pl-PL"/>
          </w:rPr>
          <w:t>https://platformazakupowa.pl/pn/liniewo</w:t>
        </w:r>
      </w:hyperlink>
      <w:r w:rsidR="00481713">
        <w:rPr>
          <w:rFonts w:ascii="Arial" w:hAnsi="Arial" w:cs="Arial"/>
          <w:kern w:val="2"/>
          <w:sz w:val="20"/>
          <w:szCs w:val="20"/>
          <w:lang w:eastAsia="ar-SA" w:bidi="pl-PL"/>
        </w:rPr>
        <w:t xml:space="preserve"> </w:t>
      </w:r>
      <w:r w:rsidR="00466AAF">
        <w:rPr>
          <w:rFonts w:ascii="Arial" w:hAnsi="Arial" w:cs="Arial"/>
          <w:color w:val="00000A"/>
          <w:kern w:val="2"/>
          <w:sz w:val="20"/>
          <w:szCs w:val="20"/>
          <w:lang w:eastAsia="ar-SA" w:bidi="pl-PL"/>
        </w:rPr>
        <w:t xml:space="preserve"> </w:t>
      </w:r>
    </w:p>
    <w:p w14:paraId="0ADC37E5"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Oferta oraz podmiotowe środki dowodowe składane elektronicznie muszą zostać podpisane elektronicznym kwalifikowanym podpisem w przypadku zamówień o wartości równej lub przekraczającej progi unijne, w przypadku zamówień o wartości niższej od progów unijnych Oferta, wniosek oraz podmiotowe środki dowodowe (jeżeli były wymagane) składane elektronicznie muszą zostać podpisane elektronicznym kwalifikowanym podpisem lub podpisem zaufanym lub podpisem osobistym. W procesie składania oferty w tym podmiotowych środków dowodowych na platformie,  kwalifikowany podpis elektroniczny wykonawca składa bezpośrednio na dokumencie, który następnie przesyła do systemu (</w:t>
      </w:r>
      <w:r>
        <w:rPr>
          <w:rFonts w:ascii="Arial" w:eastAsia="Calibri" w:hAnsi="Arial" w:cs="Arial"/>
          <w:b/>
          <w:sz w:val="20"/>
          <w:szCs w:val="20"/>
        </w:rPr>
        <w:t xml:space="preserve">opcja rekomendowana </w:t>
      </w:r>
      <w:r>
        <w:rPr>
          <w:rFonts w:ascii="Arial" w:eastAsia="Calibri" w:hAnsi="Arial" w:cs="Arial"/>
          <w:sz w:val="20"/>
          <w:szCs w:val="20"/>
        </w:rPr>
        <w:t>przez</w:t>
      </w:r>
      <w:r>
        <w:rPr>
          <w:rFonts w:ascii="Arial" w:eastAsia="Calibri" w:hAnsi="Arial" w:cs="Arial"/>
          <w:b/>
          <w:sz w:val="20"/>
          <w:szCs w:val="20"/>
        </w:rPr>
        <w:t xml:space="preserve"> </w:t>
      </w:r>
      <w:hyperlink r:id="rId26" w:history="1">
        <w:r>
          <w:rPr>
            <w:rStyle w:val="Hipercze"/>
            <w:rFonts w:ascii="Arial" w:eastAsia="Calibri" w:hAnsi="Arial" w:cs="Arial"/>
            <w:b/>
            <w:color w:val="1155CC"/>
            <w:sz w:val="20"/>
            <w:szCs w:val="20"/>
          </w:rPr>
          <w:t>platformazakupowa.pl</w:t>
        </w:r>
      </w:hyperlink>
      <w:r>
        <w:rPr>
          <w:rFonts w:ascii="Arial" w:eastAsia="Calibri" w:hAnsi="Arial" w:cs="Arial"/>
          <w:sz w:val="20"/>
          <w:szCs w:val="20"/>
        </w:rPr>
        <w:t>).</w:t>
      </w:r>
    </w:p>
    <w:p w14:paraId="3D58F853"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193B6178"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 xml:space="preserve">Oferta powinna być: sporządzona na podstawie załączników niniejszej SWZ w języku polskim, złożona przy użyciu środków komunikacji elektronicznej tzn. za pośrednictwem </w:t>
      </w:r>
      <w:hyperlink r:id="rId27"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podpisana kwalifikowanym podpisem elektronicznym lub podpisem zaufanym lub podpisem osobistym przez osobę/osoby upoważnioną/upoważnione</w:t>
      </w:r>
    </w:p>
    <w:p w14:paraId="1616FFDA"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Pr>
          <w:rFonts w:ascii="Arial" w:eastAsia="Calibri" w:hAnsi="Arial" w:cs="Arial"/>
          <w:sz w:val="20"/>
          <w:szCs w:val="20"/>
        </w:rPr>
        <w:t>eIDAS</w:t>
      </w:r>
      <w:proofErr w:type="spellEnd"/>
      <w:r>
        <w:rPr>
          <w:rFonts w:ascii="Arial" w:eastAsia="Calibri" w:hAnsi="Arial" w:cs="Arial"/>
          <w:sz w:val="20"/>
          <w:szCs w:val="20"/>
        </w:rPr>
        <w:t>) (UE) nr 910/2014 - od 1 lipca 2016 roku”.</w:t>
      </w:r>
    </w:p>
    <w:p w14:paraId="0B621E13"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 xml:space="preserve">W przypadku wykorzystania formatu podpisu </w:t>
      </w:r>
      <w:proofErr w:type="spellStart"/>
      <w:r>
        <w:rPr>
          <w:rFonts w:ascii="Arial" w:eastAsia="Calibri" w:hAnsi="Arial" w:cs="Arial"/>
          <w:sz w:val="20"/>
          <w:szCs w:val="20"/>
        </w:rPr>
        <w:t>XAdES</w:t>
      </w:r>
      <w:proofErr w:type="spellEnd"/>
      <w:r>
        <w:rPr>
          <w:rFonts w:ascii="Arial" w:eastAsia="Calibri" w:hAnsi="Arial" w:cs="Arial"/>
          <w:sz w:val="20"/>
          <w:szCs w:val="20"/>
        </w:rPr>
        <w:t xml:space="preserve"> zewnętrzny. Zamawiający wymaga dołączenia odpowiedniej ilości plików tj. podpisywanych plików z danymi oraz plików podpisu </w:t>
      </w:r>
      <w:r>
        <w:rPr>
          <w:rFonts w:ascii="Arial" w:eastAsia="Calibri" w:hAnsi="Arial" w:cs="Arial"/>
          <w:sz w:val="20"/>
          <w:szCs w:val="20"/>
        </w:rPr>
        <w:br/>
        <w:t xml:space="preserve">w formacie </w:t>
      </w:r>
      <w:proofErr w:type="spellStart"/>
      <w:r>
        <w:rPr>
          <w:rFonts w:ascii="Arial" w:eastAsia="Calibri" w:hAnsi="Arial" w:cs="Arial"/>
          <w:sz w:val="20"/>
          <w:szCs w:val="20"/>
        </w:rPr>
        <w:t>XAdES</w:t>
      </w:r>
      <w:proofErr w:type="spellEnd"/>
      <w:r>
        <w:rPr>
          <w:rFonts w:ascii="Arial" w:eastAsia="Calibri" w:hAnsi="Arial" w:cs="Arial"/>
          <w:sz w:val="20"/>
          <w:szCs w:val="20"/>
        </w:rPr>
        <w:t>.</w:t>
      </w:r>
    </w:p>
    <w:p w14:paraId="4E286424"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 xml:space="preserve">Zgodnie z art. 18 ust. 3 ustawy </w:t>
      </w:r>
      <w:proofErr w:type="spellStart"/>
      <w:r>
        <w:rPr>
          <w:rFonts w:ascii="Arial" w:eastAsia="Calibri" w:hAnsi="Arial" w:cs="Arial"/>
          <w:sz w:val="20"/>
          <w:szCs w:val="20"/>
        </w:rPr>
        <w:t>Pzp</w:t>
      </w:r>
      <w:proofErr w:type="spellEnd"/>
      <w:r>
        <w:rPr>
          <w:rFonts w:ascii="Arial" w:eastAsia="Calibri" w:hAnsi="Arial" w:cs="Arial"/>
          <w:sz w:val="20"/>
          <w:szCs w:val="2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7E969D7B" w14:textId="77777777" w:rsidR="009A6C61" w:rsidRDefault="003F559D">
      <w:pPr>
        <w:pStyle w:val="Akapitzlist"/>
        <w:numPr>
          <w:ilvl w:val="0"/>
          <w:numId w:val="14"/>
        </w:numPr>
        <w:ind w:left="284" w:hanging="284"/>
        <w:contextualSpacing/>
        <w:jc w:val="both"/>
        <w:rPr>
          <w:rFonts w:ascii="Arial" w:eastAsia="Calibri" w:hAnsi="Arial" w:cs="Arial"/>
          <w:sz w:val="20"/>
          <w:szCs w:val="20"/>
        </w:rPr>
      </w:pPr>
      <w:r>
        <w:rPr>
          <w:rFonts w:ascii="Arial" w:eastAsia="Calibri" w:hAnsi="Arial" w:cs="Arial"/>
          <w:sz w:val="20"/>
          <w:szCs w:val="20"/>
        </w:rPr>
        <w:t xml:space="preserve">Wykonawca, za pośrednictwem </w:t>
      </w:r>
      <w:hyperlink r:id="rId28"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może przed upływem terminu do składania ofert zmienić lub wycofać ofertę. Sposób dokonywania zmiany lub wycofania oferty zamieszczono w instrukcji zamieszczonej na stronie internetowej pod adresem: </w:t>
      </w:r>
      <w:hyperlink r:id="rId29" w:history="1">
        <w:r>
          <w:rPr>
            <w:rStyle w:val="Hipercze"/>
            <w:rFonts w:ascii="Arial" w:eastAsia="Calibri" w:hAnsi="Arial" w:cs="Arial"/>
            <w:sz w:val="20"/>
            <w:szCs w:val="20"/>
          </w:rPr>
          <w:t>https://platformazakupowa.pl/strona/45-instrukcje</w:t>
        </w:r>
      </w:hyperlink>
    </w:p>
    <w:p w14:paraId="732460CE"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Każdy z wykonawców może złożyć tylko jedną ofertę. Złożenie większej liczby ofert lub oferty zawierającej propozycje wariantowe podlegać będzie odrzuceniu.</w:t>
      </w:r>
    </w:p>
    <w:p w14:paraId="55A2B90B"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 xml:space="preserve">Dokumenty i oświadczenia składane przez wykonawcę powinny być w języku polskim, chyba że </w:t>
      </w:r>
      <w:r>
        <w:rPr>
          <w:rFonts w:ascii="Arial" w:eastAsia="Calibri" w:hAnsi="Arial" w:cs="Arial"/>
          <w:sz w:val="20"/>
          <w:szCs w:val="20"/>
        </w:rPr>
        <w:br/>
        <w:t>w SWZ dopuszczono inaczej. W przypadku  załączenia dokumentów sporządzonych w innym języku niż dopuszczony, wykonawca zobowiązany jest załączyć tłumaczenie na język polski.</w:t>
      </w:r>
    </w:p>
    <w:p w14:paraId="5EA1BEB9"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Zgodnie z definicją dokumentu elektronicznego z art. 3 ust.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7E1EB657"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lastRenderedPageBreak/>
        <w:t>Maksymalny rozmiar jednego pliku przesyłanego za pośrednictwem dedykowanych formularzy do: złożenia, zmiany, wycofania oferty wynosi 150 MB natomiast przy komunikacji wielkość pliku to maksymalnie 500 MB.</w:t>
      </w:r>
    </w:p>
    <w:p w14:paraId="7B462076" w14:textId="77777777" w:rsidR="009A6C61" w:rsidRDefault="003F559D">
      <w:pPr>
        <w:pStyle w:val="Akapitzlist"/>
        <w:numPr>
          <w:ilvl w:val="0"/>
          <w:numId w:val="14"/>
        </w:numPr>
        <w:ind w:left="284" w:hanging="284"/>
        <w:contextualSpacing/>
        <w:jc w:val="both"/>
      </w:pPr>
      <w:r>
        <w:rPr>
          <w:rFonts w:ascii="Arial" w:hAnsi="Arial" w:cs="Arial"/>
          <w:color w:val="00000A"/>
          <w:kern w:val="2"/>
          <w:sz w:val="20"/>
          <w:szCs w:val="20"/>
          <w:lang w:eastAsia="ar-SA" w:bidi="pl-PL"/>
        </w:rPr>
        <w:t>Wykonawca może przed upływem terminu do składania ofert zmienić lub wycofać ofertę. Wykonawca po upływie terminu do składania ofert nie może skutecznie dokonać zmiany ani wycofać złożonej oferty.</w:t>
      </w:r>
    </w:p>
    <w:p w14:paraId="4C584E9F" w14:textId="6CE2505A" w:rsidR="009A6C61" w:rsidRPr="006356C7" w:rsidRDefault="003F559D">
      <w:pPr>
        <w:pStyle w:val="Akapitzlist"/>
        <w:numPr>
          <w:ilvl w:val="0"/>
          <w:numId w:val="14"/>
        </w:numPr>
        <w:ind w:left="284" w:hanging="284"/>
        <w:contextualSpacing/>
        <w:jc w:val="both"/>
      </w:pPr>
      <w:r w:rsidRPr="006356C7">
        <w:rPr>
          <w:rFonts w:ascii="Arial" w:hAnsi="Arial" w:cs="Arial"/>
          <w:b/>
          <w:bCs/>
          <w:color w:val="00000A"/>
          <w:kern w:val="2"/>
          <w:sz w:val="20"/>
          <w:szCs w:val="20"/>
          <w:lang w:eastAsia="ar-SA" w:bidi="pl-PL"/>
        </w:rPr>
        <w:t xml:space="preserve">Termin składania ofert upływa dnia </w:t>
      </w:r>
      <w:r w:rsidR="00946807" w:rsidRPr="00946807">
        <w:rPr>
          <w:rFonts w:ascii="Arial" w:hAnsi="Arial" w:cs="Arial"/>
          <w:b/>
          <w:bCs/>
          <w:color w:val="00000A"/>
          <w:kern w:val="2"/>
          <w:sz w:val="20"/>
          <w:szCs w:val="20"/>
          <w:lang w:eastAsia="ar-SA" w:bidi="pl-PL"/>
        </w:rPr>
        <w:t>11.07</w:t>
      </w:r>
      <w:r w:rsidR="006356C7" w:rsidRPr="00946807">
        <w:rPr>
          <w:rFonts w:ascii="Arial" w:hAnsi="Arial" w:cs="Arial"/>
          <w:b/>
          <w:bCs/>
          <w:color w:val="00000A"/>
          <w:kern w:val="2"/>
          <w:sz w:val="20"/>
          <w:szCs w:val="20"/>
          <w:lang w:eastAsia="ar-SA" w:bidi="pl-PL"/>
        </w:rPr>
        <w:t>.2025</w:t>
      </w:r>
      <w:r w:rsidRPr="00946807">
        <w:rPr>
          <w:rFonts w:ascii="Arial" w:hAnsi="Arial" w:cs="Arial"/>
          <w:b/>
          <w:bCs/>
          <w:color w:val="00000A"/>
          <w:kern w:val="2"/>
          <w:sz w:val="20"/>
          <w:szCs w:val="20"/>
          <w:lang w:eastAsia="ar-SA" w:bidi="pl-PL"/>
        </w:rPr>
        <w:t>r. o godz. 10:00</w:t>
      </w:r>
    </w:p>
    <w:p w14:paraId="28F3CFC0" w14:textId="77777777" w:rsidR="00035C9D" w:rsidRPr="006356C7" w:rsidRDefault="00035C9D">
      <w:pPr>
        <w:keepNext/>
        <w:widowControl w:val="0"/>
        <w:autoSpaceDE w:val="0"/>
        <w:contextualSpacing/>
        <w:jc w:val="both"/>
        <w:rPr>
          <w:rFonts w:ascii="Arial" w:hAnsi="Arial" w:cs="Arial"/>
          <w:b/>
          <w:bCs/>
          <w:color w:val="00000A"/>
          <w:kern w:val="2"/>
          <w:sz w:val="20"/>
          <w:szCs w:val="20"/>
          <w:lang w:eastAsia="ar-SA" w:bidi="pl-PL"/>
        </w:rPr>
      </w:pPr>
    </w:p>
    <w:p w14:paraId="3C555089" w14:textId="77777777" w:rsidR="009A6C61" w:rsidRPr="006356C7" w:rsidRDefault="003F559D">
      <w:pPr>
        <w:suppressAutoHyphens w:val="0"/>
        <w:autoSpaceDE w:val="0"/>
        <w:contextualSpacing/>
        <w:jc w:val="both"/>
        <w:rPr>
          <w:rFonts w:ascii="Arial" w:hAnsi="Arial" w:cs="Arial"/>
          <w:sz w:val="20"/>
          <w:szCs w:val="20"/>
        </w:rPr>
      </w:pPr>
      <w:r w:rsidRPr="006356C7">
        <w:rPr>
          <w:rFonts w:ascii="Arial" w:eastAsia="Calibri" w:hAnsi="Arial" w:cs="Arial"/>
          <w:b/>
          <w:bCs/>
          <w:color w:val="000000"/>
          <w:sz w:val="20"/>
          <w:szCs w:val="20"/>
          <w:lang w:eastAsia="en-US"/>
        </w:rPr>
        <w:t>XIV. Termin otwarcia ofert</w:t>
      </w:r>
    </w:p>
    <w:p w14:paraId="2FFF5FA1" w14:textId="26847944" w:rsidR="009A6C61" w:rsidRPr="006356C7" w:rsidRDefault="003F559D">
      <w:pPr>
        <w:pStyle w:val="Akapitzlist"/>
        <w:numPr>
          <w:ilvl w:val="0"/>
          <w:numId w:val="15"/>
        </w:numPr>
        <w:ind w:left="284" w:hanging="284"/>
        <w:contextualSpacing/>
        <w:jc w:val="both"/>
        <w:rPr>
          <w:rFonts w:ascii="Arial" w:hAnsi="Arial" w:cs="Arial"/>
          <w:sz w:val="20"/>
          <w:szCs w:val="20"/>
        </w:rPr>
      </w:pPr>
      <w:r w:rsidRPr="006356C7">
        <w:rPr>
          <w:rFonts w:ascii="Arial" w:hAnsi="Arial" w:cs="Arial"/>
          <w:b/>
          <w:bCs/>
          <w:color w:val="00000A"/>
          <w:kern w:val="2"/>
          <w:sz w:val="20"/>
          <w:szCs w:val="20"/>
          <w:lang w:eastAsia="ar-SA" w:bidi="pl-PL"/>
        </w:rPr>
        <w:t xml:space="preserve">Otwarcie ofert nastąpi w dniu </w:t>
      </w:r>
      <w:r w:rsidR="00946807" w:rsidRPr="00946807">
        <w:rPr>
          <w:rFonts w:ascii="Arial" w:hAnsi="Arial" w:cs="Arial"/>
          <w:b/>
          <w:bCs/>
          <w:color w:val="00000A"/>
          <w:kern w:val="2"/>
          <w:sz w:val="20"/>
          <w:szCs w:val="20"/>
          <w:lang w:eastAsia="ar-SA" w:bidi="pl-PL"/>
        </w:rPr>
        <w:t>11.07.</w:t>
      </w:r>
      <w:r w:rsidR="006356C7" w:rsidRPr="00946807">
        <w:rPr>
          <w:rFonts w:ascii="Arial" w:hAnsi="Arial" w:cs="Arial"/>
          <w:b/>
          <w:bCs/>
          <w:color w:val="00000A"/>
          <w:kern w:val="2"/>
          <w:sz w:val="20"/>
          <w:szCs w:val="20"/>
          <w:lang w:eastAsia="ar-SA" w:bidi="pl-PL"/>
        </w:rPr>
        <w:t>2025</w:t>
      </w:r>
      <w:r w:rsidRPr="00946807">
        <w:rPr>
          <w:rFonts w:ascii="Arial" w:hAnsi="Arial" w:cs="Arial"/>
          <w:b/>
          <w:bCs/>
          <w:color w:val="00000A"/>
          <w:kern w:val="2"/>
          <w:sz w:val="20"/>
          <w:szCs w:val="20"/>
          <w:lang w:eastAsia="ar-SA" w:bidi="pl-PL"/>
        </w:rPr>
        <w:t>r. o godz. 10:05</w:t>
      </w:r>
    </w:p>
    <w:p w14:paraId="73045E61" w14:textId="4D64E4BE" w:rsidR="009A6C61" w:rsidRPr="00481713" w:rsidRDefault="003F559D">
      <w:pPr>
        <w:pStyle w:val="Akapitzlist"/>
        <w:numPr>
          <w:ilvl w:val="0"/>
          <w:numId w:val="15"/>
        </w:numPr>
        <w:ind w:left="284" w:hanging="284"/>
        <w:contextualSpacing/>
        <w:jc w:val="both"/>
        <w:rPr>
          <w:rFonts w:ascii="Arial" w:hAnsi="Arial" w:cs="Arial"/>
          <w:sz w:val="20"/>
          <w:szCs w:val="20"/>
        </w:rPr>
      </w:pPr>
      <w:r w:rsidRPr="00481713">
        <w:rPr>
          <w:rFonts w:ascii="Arial" w:hAnsi="Arial" w:cs="Arial"/>
          <w:color w:val="00000A"/>
          <w:kern w:val="2"/>
          <w:sz w:val="20"/>
          <w:szCs w:val="20"/>
          <w:lang w:eastAsia="ar-SA" w:bidi="pl-PL"/>
        </w:rPr>
        <w:t xml:space="preserve">Otwarcie ofert następuje poprzez użycie aplikacji do szyfrowania ofert dostępnej na Portalu Nabywcy dostępnego na stronie </w:t>
      </w:r>
      <w:hyperlink r:id="rId30" w:history="1">
        <w:r w:rsidR="00481713" w:rsidRPr="00481713">
          <w:rPr>
            <w:rStyle w:val="Hipercze"/>
            <w:rFonts w:ascii="Arial" w:hAnsi="Arial" w:cs="Arial"/>
            <w:sz w:val="20"/>
            <w:szCs w:val="20"/>
          </w:rPr>
          <w:t>https://platformazakupowa.pl/pn/liniewo</w:t>
        </w:r>
      </w:hyperlink>
      <w:r w:rsidR="00481713" w:rsidRPr="00481713">
        <w:rPr>
          <w:rFonts w:ascii="Arial" w:hAnsi="Arial" w:cs="Arial"/>
          <w:sz w:val="20"/>
          <w:szCs w:val="20"/>
        </w:rPr>
        <w:t xml:space="preserve"> </w:t>
      </w:r>
      <w:r w:rsidR="00466AAF" w:rsidRPr="00481713">
        <w:rPr>
          <w:rFonts w:ascii="Arial" w:hAnsi="Arial" w:cs="Arial"/>
          <w:color w:val="00000A"/>
          <w:kern w:val="2"/>
          <w:sz w:val="20"/>
          <w:szCs w:val="20"/>
          <w:lang w:eastAsia="ar-SA" w:bidi="pl-PL"/>
        </w:rPr>
        <w:t xml:space="preserve"> </w:t>
      </w:r>
    </w:p>
    <w:p w14:paraId="09A5A69A" w14:textId="77777777" w:rsidR="009A6C61" w:rsidRPr="00481713" w:rsidRDefault="003F559D">
      <w:pPr>
        <w:pStyle w:val="Akapitzlist"/>
        <w:numPr>
          <w:ilvl w:val="0"/>
          <w:numId w:val="15"/>
        </w:numPr>
        <w:ind w:left="284" w:hanging="284"/>
        <w:contextualSpacing/>
        <w:jc w:val="both"/>
        <w:rPr>
          <w:rFonts w:ascii="Arial" w:hAnsi="Arial" w:cs="Arial"/>
          <w:sz w:val="20"/>
          <w:szCs w:val="20"/>
        </w:rPr>
      </w:pPr>
      <w:r w:rsidRPr="00481713">
        <w:rPr>
          <w:rFonts w:ascii="Arial" w:hAnsi="Arial" w:cs="Arial"/>
          <w:color w:val="00000A"/>
          <w:kern w:val="2"/>
          <w:sz w:val="20"/>
          <w:szCs w:val="20"/>
          <w:lang w:eastAsia="ar-SA" w:bidi="pl-PL"/>
        </w:rPr>
        <w:t>Otwarcie ofert jest jawne.</w:t>
      </w:r>
    </w:p>
    <w:p w14:paraId="32F5230F" w14:textId="77777777" w:rsidR="009A6C61" w:rsidRPr="00481713" w:rsidRDefault="003F559D">
      <w:pPr>
        <w:pStyle w:val="Akapitzlist"/>
        <w:numPr>
          <w:ilvl w:val="0"/>
          <w:numId w:val="15"/>
        </w:numPr>
        <w:ind w:left="284" w:hanging="284"/>
        <w:contextualSpacing/>
        <w:jc w:val="both"/>
        <w:rPr>
          <w:rFonts w:ascii="Arial" w:hAnsi="Arial" w:cs="Arial"/>
          <w:sz w:val="20"/>
          <w:szCs w:val="20"/>
        </w:rPr>
      </w:pPr>
      <w:r w:rsidRPr="00481713">
        <w:rPr>
          <w:rFonts w:ascii="Arial" w:hAnsi="Arial" w:cs="Arial"/>
          <w:color w:val="00000A"/>
          <w:kern w:val="2"/>
          <w:sz w:val="20"/>
          <w:szCs w:val="20"/>
          <w:lang w:eastAsia="ar-SA" w:bidi="pl-PL"/>
        </w:rPr>
        <w:t>Niezwłocznie</w:t>
      </w:r>
      <w:r w:rsidRPr="00481713">
        <w:rPr>
          <w:rFonts w:ascii="Arial" w:hAnsi="Arial" w:cs="Arial"/>
          <w:b/>
          <w:bCs/>
          <w:color w:val="00000A"/>
          <w:kern w:val="2"/>
          <w:sz w:val="20"/>
          <w:szCs w:val="20"/>
          <w:lang w:eastAsia="ar-SA" w:bidi="pl-PL"/>
        </w:rPr>
        <w:t xml:space="preserve"> po otwarciu ofert Zamawiający zamieści na stronie internetowej informację </w:t>
      </w:r>
      <w:r w:rsidRPr="00481713">
        <w:rPr>
          <w:rFonts w:ascii="Arial" w:hAnsi="Arial" w:cs="Arial"/>
          <w:b/>
          <w:bCs/>
          <w:color w:val="00000A"/>
          <w:kern w:val="2"/>
          <w:sz w:val="20"/>
          <w:szCs w:val="20"/>
          <w:lang w:eastAsia="ar-SA" w:bidi="pl-PL"/>
        </w:rPr>
        <w:br/>
        <w:t>z otwarcia ofert.</w:t>
      </w:r>
    </w:p>
    <w:p w14:paraId="014ECA60" w14:textId="77777777" w:rsidR="009A6C61" w:rsidRDefault="009A6C61">
      <w:pPr>
        <w:keepNext/>
        <w:widowControl w:val="0"/>
        <w:autoSpaceDE w:val="0"/>
        <w:contextualSpacing/>
        <w:jc w:val="both"/>
        <w:rPr>
          <w:rFonts w:ascii="Arial" w:hAnsi="Arial" w:cs="Arial"/>
          <w:b/>
          <w:bCs/>
          <w:color w:val="00000A"/>
          <w:kern w:val="2"/>
          <w:sz w:val="20"/>
          <w:szCs w:val="20"/>
          <w:lang w:eastAsia="ar-SA" w:bidi="pl-PL"/>
        </w:rPr>
      </w:pPr>
    </w:p>
    <w:p w14:paraId="46B662C5"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 xml:space="preserve">XV. Podstawy wykluczenia, o których mowa w art. 108 ustawy </w:t>
      </w:r>
      <w:proofErr w:type="spellStart"/>
      <w:r>
        <w:rPr>
          <w:rFonts w:ascii="Arial" w:eastAsia="Calibri" w:hAnsi="Arial" w:cs="Arial"/>
          <w:b/>
          <w:bCs/>
          <w:color w:val="000000"/>
          <w:sz w:val="20"/>
          <w:szCs w:val="20"/>
          <w:lang w:eastAsia="en-US"/>
        </w:rPr>
        <w:t>Pzp</w:t>
      </w:r>
      <w:proofErr w:type="spellEnd"/>
    </w:p>
    <w:p w14:paraId="5DF80B9D" w14:textId="77777777" w:rsidR="009A6C61" w:rsidRDefault="003F559D">
      <w:pPr>
        <w:numPr>
          <w:ilvl w:val="0"/>
          <w:numId w:val="16"/>
        </w:numPr>
        <w:suppressAutoHyphens w:val="0"/>
        <w:ind w:left="284" w:hanging="284"/>
        <w:contextualSpacing/>
        <w:jc w:val="both"/>
      </w:pPr>
      <w:r>
        <w:rPr>
          <w:rFonts w:ascii="Arial" w:hAnsi="Arial" w:cs="Arial"/>
          <w:color w:val="000000"/>
          <w:sz w:val="20"/>
          <w:szCs w:val="20"/>
          <w:lang w:eastAsia="pl-PL"/>
        </w:rPr>
        <w:t>Z postępowania o udzielenie zamówienia Zamawiający wykluczy wykonawcę:</w:t>
      </w:r>
    </w:p>
    <w:p w14:paraId="0FE2687F" w14:textId="77777777" w:rsidR="009A6C61" w:rsidRDefault="003F559D">
      <w:pPr>
        <w:numPr>
          <w:ilvl w:val="2"/>
          <w:numId w:val="16"/>
        </w:numPr>
        <w:suppressAutoHyphens w:val="0"/>
        <w:ind w:left="567" w:hanging="283"/>
        <w:contextualSpacing/>
        <w:jc w:val="both"/>
      </w:pPr>
      <w:r>
        <w:rPr>
          <w:rFonts w:ascii="Arial" w:hAnsi="Arial" w:cs="Arial"/>
          <w:color w:val="000000"/>
          <w:sz w:val="20"/>
          <w:szCs w:val="20"/>
          <w:lang w:eastAsia="pl-PL"/>
        </w:rPr>
        <w:t>będącego osobą fizyczną, którego prawomocnie skazano za przestępstwo:</w:t>
      </w:r>
    </w:p>
    <w:p w14:paraId="7BCF772C"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udziału w zorganizowanej grupie przestępczej albo związku mającym na celu popełnienie przestępstwa lub przestępstwa skarbowego, o którym mowa w </w:t>
      </w:r>
      <w:r>
        <w:rPr>
          <w:rFonts w:ascii="Arial" w:hAnsi="Arial" w:cs="Arial"/>
          <w:color w:val="1B1B1B"/>
          <w:sz w:val="20"/>
          <w:szCs w:val="20"/>
          <w:lang w:eastAsia="pl-PL"/>
        </w:rPr>
        <w:t>art. 258</w:t>
      </w:r>
      <w:r>
        <w:rPr>
          <w:rFonts w:ascii="Arial" w:hAnsi="Arial" w:cs="Arial"/>
          <w:color w:val="000000"/>
          <w:sz w:val="20"/>
          <w:szCs w:val="20"/>
          <w:lang w:eastAsia="pl-PL"/>
        </w:rPr>
        <w:t xml:space="preserve"> Kodeksu karnego,</w:t>
      </w:r>
    </w:p>
    <w:p w14:paraId="611BC52C"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handlu ludźmi, o którym mowa w </w:t>
      </w:r>
      <w:r>
        <w:rPr>
          <w:rFonts w:ascii="Arial" w:hAnsi="Arial" w:cs="Arial"/>
          <w:color w:val="1B1B1B"/>
          <w:sz w:val="20"/>
          <w:szCs w:val="20"/>
          <w:lang w:eastAsia="pl-PL"/>
        </w:rPr>
        <w:t>art. 189a</w:t>
      </w:r>
      <w:r>
        <w:rPr>
          <w:rFonts w:ascii="Arial" w:hAnsi="Arial" w:cs="Arial"/>
          <w:color w:val="000000"/>
          <w:sz w:val="20"/>
          <w:szCs w:val="20"/>
          <w:lang w:eastAsia="pl-PL"/>
        </w:rPr>
        <w:t xml:space="preserve"> Kodeksu karnego,</w:t>
      </w:r>
    </w:p>
    <w:p w14:paraId="0168224C"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o którym mowa w </w:t>
      </w:r>
      <w:r>
        <w:rPr>
          <w:rFonts w:ascii="Arial" w:hAnsi="Arial" w:cs="Arial"/>
          <w:color w:val="1B1B1B"/>
          <w:sz w:val="20"/>
          <w:szCs w:val="20"/>
          <w:lang w:eastAsia="pl-PL"/>
        </w:rPr>
        <w:t>art. 228-230a</w:t>
      </w:r>
      <w:r>
        <w:rPr>
          <w:rFonts w:ascii="Arial" w:hAnsi="Arial" w:cs="Arial"/>
          <w:color w:val="000000"/>
          <w:sz w:val="20"/>
          <w:szCs w:val="20"/>
          <w:lang w:eastAsia="pl-PL"/>
        </w:rPr>
        <w:t xml:space="preserve">, </w:t>
      </w:r>
      <w:r>
        <w:rPr>
          <w:rFonts w:ascii="Arial" w:hAnsi="Arial" w:cs="Arial"/>
          <w:color w:val="1B1B1B"/>
          <w:sz w:val="20"/>
          <w:szCs w:val="20"/>
          <w:lang w:eastAsia="pl-PL"/>
        </w:rPr>
        <w:t>art. 250a</w:t>
      </w:r>
      <w:r>
        <w:rPr>
          <w:rFonts w:ascii="Arial" w:hAnsi="Arial" w:cs="Arial"/>
          <w:color w:val="000000"/>
          <w:sz w:val="20"/>
          <w:szCs w:val="20"/>
          <w:lang w:eastAsia="pl-PL"/>
        </w:rPr>
        <w:t xml:space="preserve"> Kodeksu karnego lub w art. 46 lub art. 48 ustawy z dnia 25 czerwca 2010 r. o sporcie,</w:t>
      </w:r>
      <w:r>
        <w:t xml:space="preserve"> </w:t>
      </w:r>
      <w:r>
        <w:rPr>
          <w:rFonts w:ascii="Arial" w:hAnsi="Arial" w:cs="Arial"/>
          <w:color w:val="000000"/>
          <w:sz w:val="20"/>
          <w:szCs w:val="20"/>
          <w:lang w:eastAsia="pl-PL"/>
        </w:rPr>
        <w:t>(Dz. U. z 2020 r. poz. 1133 oraz z 2021 r. poz. 2054) lub w art. 54 ust. 1–4 ustawy z dnia 12 maja 2011 r. o refundacji leków, środków spożywczych specjalnego przeznaczenia żywieniowego oraz wyrobów medycznych (Dz. U. z 2021 r. poz. 523, 1292, 1559 i 2054),</w:t>
      </w:r>
    </w:p>
    <w:p w14:paraId="12F87403"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finansowania przestępstwa o charakterze terrorystycznym, o którym mowa w </w:t>
      </w:r>
      <w:r>
        <w:rPr>
          <w:rFonts w:ascii="Arial" w:hAnsi="Arial" w:cs="Arial"/>
          <w:color w:val="1B1B1B"/>
          <w:sz w:val="20"/>
          <w:szCs w:val="20"/>
          <w:lang w:eastAsia="pl-PL"/>
        </w:rPr>
        <w:t>art. 165a</w:t>
      </w:r>
      <w:r>
        <w:rPr>
          <w:rFonts w:ascii="Arial" w:hAnsi="Arial" w:cs="Arial"/>
          <w:color w:val="000000"/>
          <w:sz w:val="20"/>
          <w:szCs w:val="20"/>
          <w:lang w:eastAsia="pl-PL"/>
        </w:rPr>
        <w:t xml:space="preserve"> Kodeksu karnego, lub przestępstwo udaremniania lub utrudniania stwierdzenia przestępnego pochodzenia pieniędzy lub ukrywania ich pochodzenia, o którym mowa w </w:t>
      </w:r>
      <w:r>
        <w:rPr>
          <w:rFonts w:ascii="Arial" w:hAnsi="Arial" w:cs="Arial"/>
          <w:color w:val="1B1B1B"/>
          <w:sz w:val="20"/>
          <w:szCs w:val="20"/>
          <w:lang w:eastAsia="pl-PL"/>
        </w:rPr>
        <w:t>art. 299</w:t>
      </w:r>
      <w:r>
        <w:rPr>
          <w:rFonts w:ascii="Arial" w:hAnsi="Arial" w:cs="Arial"/>
          <w:color w:val="000000"/>
          <w:sz w:val="20"/>
          <w:szCs w:val="20"/>
          <w:lang w:eastAsia="pl-PL"/>
        </w:rPr>
        <w:t xml:space="preserve"> Kodeksu karnego,</w:t>
      </w:r>
    </w:p>
    <w:p w14:paraId="6087459F"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o charakterze terrorystycznym, o którym mowa w </w:t>
      </w:r>
      <w:r>
        <w:rPr>
          <w:rFonts w:ascii="Arial" w:hAnsi="Arial" w:cs="Arial"/>
          <w:color w:val="1B1B1B"/>
          <w:sz w:val="20"/>
          <w:szCs w:val="20"/>
          <w:lang w:eastAsia="pl-PL"/>
        </w:rPr>
        <w:t>art. 115 § 20</w:t>
      </w:r>
      <w:r>
        <w:rPr>
          <w:rFonts w:ascii="Arial" w:hAnsi="Arial" w:cs="Arial"/>
          <w:color w:val="000000"/>
          <w:sz w:val="20"/>
          <w:szCs w:val="20"/>
          <w:lang w:eastAsia="pl-PL"/>
        </w:rPr>
        <w:t xml:space="preserve"> Kodeksu karnego, lub mające na celu popełnienie tego przestępstwa,</w:t>
      </w:r>
    </w:p>
    <w:p w14:paraId="4086C263"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powierzenia wykonywania pracy małoletniemu cudzoziemcowi, o którym mowa w </w:t>
      </w:r>
      <w:r>
        <w:rPr>
          <w:rFonts w:ascii="Arial" w:hAnsi="Arial" w:cs="Arial"/>
          <w:color w:val="1B1B1B"/>
          <w:sz w:val="20"/>
          <w:szCs w:val="20"/>
          <w:lang w:eastAsia="pl-PL"/>
        </w:rPr>
        <w:t>art. 9 ust. 2</w:t>
      </w:r>
      <w:r>
        <w:rPr>
          <w:rFonts w:ascii="Arial" w:hAnsi="Arial" w:cs="Arial"/>
          <w:color w:val="000000"/>
          <w:sz w:val="20"/>
          <w:szCs w:val="20"/>
          <w:lang w:eastAsia="pl-PL"/>
        </w:rPr>
        <w:t xml:space="preserve"> ustawy z dnia 15 czerwca 2012 r. o skutkach powierzania wykonywania pracy cudzoziemcom przebywającym wbrew przepisom na terytorium Rzeczypospolitej Polskiej (Dz. U. poz. 769),</w:t>
      </w:r>
    </w:p>
    <w:p w14:paraId="0CDC150D"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przeciwko obrotowi gospodarczemu, o których mowa w </w:t>
      </w:r>
      <w:r>
        <w:rPr>
          <w:rFonts w:ascii="Arial" w:hAnsi="Arial" w:cs="Arial"/>
          <w:color w:val="1B1B1B"/>
          <w:sz w:val="20"/>
          <w:szCs w:val="20"/>
          <w:lang w:eastAsia="pl-PL"/>
        </w:rPr>
        <w:t>art. 296-307</w:t>
      </w:r>
      <w:r>
        <w:rPr>
          <w:rFonts w:ascii="Arial" w:hAnsi="Arial" w:cs="Arial"/>
          <w:color w:val="000000"/>
          <w:sz w:val="20"/>
          <w:szCs w:val="20"/>
          <w:lang w:eastAsia="pl-PL"/>
        </w:rPr>
        <w:t xml:space="preserve"> Kodeksu karnego, przestępstwo oszustwa, o którym mowa w </w:t>
      </w:r>
      <w:r>
        <w:rPr>
          <w:rFonts w:ascii="Arial" w:hAnsi="Arial" w:cs="Arial"/>
          <w:color w:val="1B1B1B"/>
          <w:sz w:val="20"/>
          <w:szCs w:val="20"/>
          <w:lang w:eastAsia="pl-PL"/>
        </w:rPr>
        <w:t>art. 286</w:t>
      </w:r>
      <w:r>
        <w:rPr>
          <w:rFonts w:ascii="Arial" w:hAnsi="Arial" w:cs="Arial"/>
          <w:color w:val="000000"/>
          <w:sz w:val="20"/>
          <w:szCs w:val="20"/>
          <w:lang w:eastAsia="pl-PL"/>
        </w:rPr>
        <w:t xml:space="preserve"> Kodeksu karnego, przestępstwo przeciwko wiarygodności dokumentów, o których mowa w </w:t>
      </w:r>
      <w:r>
        <w:rPr>
          <w:rFonts w:ascii="Arial" w:hAnsi="Arial" w:cs="Arial"/>
          <w:color w:val="1B1B1B"/>
          <w:sz w:val="20"/>
          <w:szCs w:val="20"/>
          <w:lang w:eastAsia="pl-PL"/>
        </w:rPr>
        <w:t>art. 270-277d</w:t>
      </w:r>
      <w:r>
        <w:rPr>
          <w:rFonts w:ascii="Arial" w:hAnsi="Arial" w:cs="Arial"/>
          <w:color w:val="000000"/>
          <w:sz w:val="20"/>
          <w:szCs w:val="20"/>
          <w:lang w:eastAsia="pl-PL"/>
        </w:rPr>
        <w:t xml:space="preserve"> Kodeksu karnego, lub przestępstwo skarbowe,</w:t>
      </w:r>
    </w:p>
    <w:p w14:paraId="72205954"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o którym mowa w art. 9 ust. 1 i 3 lub art. 10 ustawy z dnia 15 czerwca 2012 r. o skutkach powierzania wykonywania pracy cudzoziemcom przebywającym wbrew przepisom na terytorium Rzeczypospolitej Polskiej</w:t>
      </w:r>
    </w:p>
    <w:p w14:paraId="5E0FE1E7" w14:textId="77777777" w:rsidR="009A6C61" w:rsidRDefault="003F559D">
      <w:pPr>
        <w:suppressAutoHyphens w:val="0"/>
        <w:ind w:left="373"/>
        <w:contextualSpacing/>
        <w:jc w:val="both"/>
      </w:pPr>
      <w:r>
        <w:rPr>
          <w:rFonts w:ascii="Arial" w:hAnsi="Arial" w:cs="Arial"/>
          <w:color w:val="000000"/>
          <w:sz w:val="20"/>
          <w:szCs w:val="20"/>
          <w:lang w:eastAsia="pl-PL"/>
        </w:rPr>
        <w:t>- lub za odpowiedni czyn zabroniony określony w przepisach prawa obcego;</w:t>
      </w:r>
    </w:p>
    <w:p w14:paraId="225A3476" w14:textId="77777777" w:rsidR="009A6C61" w:rsidRDefault="003F559D">
      <w:pPr>
        <w:numPr>
          <w:ilvl w:val="2"/>
          <w:numId w:val="17"/>
        </w:numPr>
        <w:suppressAutoHyphens w:val="0"/>
        <w:ind w:left="567" w:hanging="283"/>
        <w:contextualSpacing/>
        <w:jc w:val="both"/>
      </w:pPr>
      <w:r>
        <w:rPr>
          <w:rFonts w:ascii="Arial" w:hAnsi="Arial" w:cs="Arial"/>
          <w:color w:val="000000"/>
          <w:sz w:val="20"/>
          <w:szCs w:val="20"/>
          <w:lang w:eastAsia="pl-PL"/>
        </w:rPr>
        <w:t xml:space="preserve">jeżeli urzędującego członka jego organu zarządzającego lub nadzorczego, wspólnika spółki </w:t>
      </w:r>
      <w:r>
        <w:rPr>
          <w:rFonts w:ascii="Arial" w:hAnsi="Arial" w:cs="Arial"/>
          <w:color w:val="000000"/>
          <w:sz w:val="20"/>
          <w:szCs w:val="20"/>
          <w:lang w:eastAsia="pl-PL"/>
        </w:rPr>
        <w:br/>
        <w:t>w spółce jawnej lub partnerskiej albo komplementariusza w spółce komandytowej lub komandytowo-akcyjnej lub prokurenta prawomocnie skazano za przestępstwo, o którym mowa w pkt 1;</w:t>
      </w:r>
    </w:p>
    <w:p w14:paraId="799B48AA" w14:textId="77777777" w:rsidR="009A6C61" w:rsidRDefault="003F559D">
      <w:pPr>
        <w:numPr>
          <w:ilvl w:val="2"/>
          <w:numId w:val="17"/>
        </w:numPr>
        <w:suppressAutoHyphens w:val="0"/>
        <w:ind w:left="567" w:hanging="283"/>
        <w:contextualSpacing/>
        <w:jc w:val="both"/>
      </w:pPr>
      <w:r>
        <w:rPr>
          <w:rFonts w:ascii="Arial" w:hAnsi="Arial" w:cs="Arial"/>
          <w:color w:val="000000"/>
          <w:sz w:val="20"/>
          <w:szCs w:val="20"/>
          <w:lang w:eastAsia="pl-PL"/>
        </w:rPr>
        <w:t xml:space="preserve">wobec którego wydano prawomocny wyrok sądu lub ostateczną decyzję administracyjną </w:t>
      </w:r>
      <w:r>
        <w:rPr>
          <w:rFonts w:ascii="Arial" w:hAnsi="Arial" w:cs="Arial"/>
          <w:color w:val="000000"/>
          <w:sz w:val="20"/>
          <w:szCs w:val="20"/>
          <w:lang w:eastAsia="pl-PL"/>
        </w:rPr>
        <w:br/>
        <w:t xml:space="preserve">o zaleganiu z uiszczeniem podatków, opłat lub składek na ubezpieczenie społeczne lub zdrowotne, chyba że wykonawca odpowiednio przed upływem terminu do składania wniosków </w:t>
      </w:r>
      <w:r>
        <w:rPr>
          <w:rFonts w:ascii="Arial" w:hAnsi="Arial" w:cs="Arial"/>
          <w:color w:val="000000"/>
          <w:sz w:val="20"/>
          <w:szCs w:val="20"/>
          <w:lang w:eastAsia="pl-PL"/>
        </w:rPr>
        <w:br/>
        <w:t>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53F8BA1" w14:textId="77777777" w:rsidR="009A6C61" w:rsidRDefault="003F559D">
      <w:pPr>
        <w:numPr>
          <w:ilvl w:val="2"/>
          <w:numId w:val="17"/>
        </w:numPr>
        <w:suppressAutoHyphens w:val="0"/>
        <w:ind w:left="567" w:hanging="283"/>
        <w:contextualSpacing/>
        <w:jc w:val="both"/>
      </w:pPr>
      <w:r>
        <w:rPr>
          <w:rFonts w:ascii="Arial" w:hAnsi="Arial" w:cs="Arial"/>
          <w:color w:val="000000"/>
          <w:sz w:val="20"/>
          <w:szCs w:val="20"/>
          <w:lang w:eastAsia="pl-PL"/>
        </w:rPr>
        <w:t>wobec którego prawomocnie orzeczono zakaz ubiegania się o zamówienia publiczne;</w:t>
      </w:r>
    </w:p>
    <w:p w14:paraId="01DC92A8" w14:textId="77777777" w:rsidR="009A6C61" w:rsidRDefault="003F559D">
      <w:pPr>
        <w:numPr>
          <w:ilvl w:val="2"/>
          <w:numId w:val="17"/>
        </w:numPr>
        <w:suppressAutoHyphens w:val="0"/>
        <w:ind w:left="567" w:hanging="283"/>
        <w:contextualSpacing/>
        <w:jc w:val="both"/>
      </w:pPr>
      <w:r>
        <w:rPr>
          <w:rFonts w:ascii="Arial" w:hAnsi="Arial" w:cs="Arial"/>
          <w:color w:val="000000"/>
          <w:sz w:val="20"/>
          <w:szCs w:val="20"/>
          <w:lang w:eastAsia="pl-PL"/>
        </w:rPr>
        <w:t xml:space="preserve">jeżeli zamawiający może stwierdzić, na podstawie wiarygodnych przesłanek, że wykonawca zawarł z innymi wykonawcami porozumienie mające na celu zakłócenie konkurencji, </w:t>
      </w:r>
      <w:r>
        <w:rPr>
          <w:rFonts w:ascii="Arial" w:hAnsi="Arial" w:cs="Arial"/>
          <w:color w:val="000000"/>
          <w:sz w:val="20"/>
          <w:szCs w:val="20"/>
          <w:lang w:eastAsia="pl-PL"/>
        </w:rPr>
        <w:br/>
        <w:t xml:space="preserve">w szczególności jeżeli należąc do tej samej grupy kapitałowej w rozumieniu </w:t>
      </w:r>
      <w:r>
        <w:rPr>
          <w:rFonts w:ascii="Arial" w:hAnsi="Arial" w:cs="Arial"/>
          <w:color w:val="1B1B1B"/>
          <w:sz w:val="20"/>
          <w:szCs w:val="20"/>
          <w:lang w:eastAsia="pl-PL"/>
        </w:rPr>
        <w:t>ustawy</w:t>
      </w:r>
      <w:r>
        <w:rPr>
          <w:rFonts w:ascii="Arial" w:hAnsi="Arial" w:cs="Arial"/>
          <w:color w:val="000000"/>
          <w:sz w:val="20"/>
          <w:szCs w:val="20"/>
          <w:lang w:eastAsia="pl-PL"/>
        </w:rPr>
        <w:t xml:space="preserve"> z dnia 16 lutego 2007 r. o ochronie konkurencji i konsumentów, złożyli odrębne oferty, chyba że wykażą, że przygotowali te oferty lub wnioski niezależnie od siebie;</w:t>
      </w:r>
    </w:p>
    <w:p w14:paraId="05F2F17B" w14:textId="77777777" w:rsidR="009A6C61" w:rsidRDefault="003F559D">
      <w:pPr>
        <w:numPr>
          <w:ilvl w:val="2"/>
          <w:numId w:val="17"/>
        </w:numPr>
        <w:suppressAutoHyphens w:val="0"/>
        <w:ind w:left="567" w:hanging="283"/>
        <w:contextualSpacing/>
        <w:jc w:val="both"/>
      </w:pPr>
      <w:r>
        <w:rPr>
          <w:rFonts w:ascii="Arial" w:hAnsi="Arial" w:cs="Arial"/>
          <w:color w:val="000000"/>
          <w:sz w:val="20"/>
          <w:szCs w:val="20"/>
          <w:lang w:eastAsia="pl-PL"/>
        </w:rPr>
        <w:t xml:space="preserve">jeżeli, w przypadkach, o których mowa w art. 85 ust. 1 ustawy </w:t>
      </w:r>
      <w:proofErr w:type="spellStart"/>
      <w:r>
        <w:rPr>
          <w:rFonts w:ascii="Arial" w:hAnsi="Arial" w:cs="Arial"/>
          <w:color w:val="000000"/>
          <w:sz w:val="20"/>
          <w:szCs w:val="20"/>
          <w:lang w:eastAsia="pl-PL"/>
        </w:rPr>
        <w:t>Pzp</w:t>
      </w:r>
      <w:proofErr w:type="spellEnd"/>
      <w:r>
        <w:rPr>
          <w:rFonts w:ascii="Arial" w:hAnsi="Arial" w:cs="Arial"/>
          <w:color w:val="000000"/>
          <w:sz w:val="20"/>
          <w:szCs w:val="20"/>
          <w:lang w:eastAsia="pl-PL"/>
        </w:rPr>
        <w:t xml:space="preserve">, doszło do zakłócenia konkurencji wynikającego z wcześniejszego zaangażowania tego wykonawcy lub podmiotu, który należy z wykonawcą do tej samej grupy kapitałowej w rozumieniu </w:t>
      </w:r>
      <w:r>
        <w:rPr>
          <w:rFonts w:ascii="Arial" w:hAnsi="Arial" w:cs="Arial"/>
          <w:color w:val="1B1B1B"/>
          <w:sz w:val="20"/>
          <w:szCs w:val="20"/>
          <w:lang w:eastAsia="pl-PL"/>
        </w:rPr>
        <w:t>ustawy</w:t>
      </w:r>
      <w:r>
        <w:rPr>
          <w:rFonts w:ascii="Arial" w:hAnsi="Arial" w:cs="Arial"/>
          <w:color w:val="000000"/>
          <w:sz w:val="20"/>
          <w:szCs w:val="20"/>
          <w:lang w:eastAsia="pl-PL"/>
        </w:rPr>
        <w:t xml:space="preserve"> z dnia 16 lutego 2007 </w:t>
      </w:r>
      <w:r>
        <w:rPr>
          <w:rFonts w:ascii="Arial" w:hAnsi="Arial" w:cs="Arial"/>
          <w:color w:val="000000"/>
          <w:sz w:val="20"/>
          <w:szCs w:val="20"/>
          <w:lang w:eastAsia="pl-PL"/>
        </w:rPr>
        <w:lastRenderedPageBreak/>
        <w:t xml:space="preserve">r. o ochronie konkurencji i konsumentów, chyba że spowodowane tym zakłócenie konkurencji może być wyeliminowane w inny sposób niż przez wykluczenie wykonawcy </w:t>
      </w:r>
      <w:r>
        <w:rPr>
          <w:rFonts w:ascii="Arial" w:hAnsi="Arial" w:cs="Arial"/>
          <w:color w:val="000000"/>
          <w:sz w:val="20"/>
          <w:szCs w:val="20"/>
          <w:lang w:eastAsia="pl-PL"/>
        </w:rPr>
        <w:br/>
        <w:t>z udziału w postępowaniu o udzielenie zamówienia.</w:t>
      </w:r>
    </w:p>
    <w:p w14:paraId="5426A2DF" w14:textId="77777777" w:rsidR="009A6C61" w:rsidRDefault="003F559D">
      <w:pPr>
        <w:pStyle w:val="Akapitzlist"/>
        <w:numPr>
          <w:ilvl w:val="0"/>
          <w:numId w:val="16"/>
        </w:numPr>
        <w:ind w:left="284" w:hanging="284"/>
        <w:contextualSpacing/>
        <w:jc w:val="both"/>
        <w:textAlignment w:val="baseline"/>
        <w:rPr>
          <w:rFonts w:ascii="Arial" w:eastAsia="Lucida Sans Unicode" w:hAnsi="Arial" w:cs="Arial"/>
          <w:sz w:val="20"/>
          <w:szCs w:val="20"/>
        </w:rPr>
      </w:pPr>
      <w:r>
        <w:rPr>
          <w:rFonts w:ascii="Arial" w:eastAsia="Lucida Sans Unicode" w:hAnsi="Arial" w:cs="Arial"/>
          <w:sz w:val="20"/>
          <w:szCs w:val="20"/>
        </w:rPr>
        <w:t>Z postępowania o udzielenie zamówienia publicznego wyklucza się:</w:t>
      </w:r>
    </w:p>
    <w:p w14:paraId="694335C4" w14:textId="77777777" w:rsidR="009A6C61" w:rsidRDefault="003F559D">
      <w:pPr>
        <w:pStyle w:val="Akapitzlist"/>
        <w:numPr>
          <w:ilvl w:val="2"/>
          <w:numId w:val="16"/>
        </w:numPr>
        <w:ind w:left="567" w:hanging="283"/>
        <w:contextualSpacing/>
        <w:jc w:val="both"/>
        <w:textAlignment w:val="baseline"/>
        <w:rPr>
          <w:rFonts w:ascii="Arial" w:eastAsia="Lucida Sans Unicode" w:hAnsi="Arial" w:cs="Arial"/>
          <w:sz w:val="20"/>
          <w:szCs w:val="20"/>
        </w:rPr>
      </w:pPr>
      <w:r>
        <w:rPr>
          <w:rFonts w:ascii="Arial" w:eastAsia="Lucida Sans Unicode" w:hAnsi="Arial" w:cs="Arial"/>
          <w:sz w:val="20"/>
          <w:szCs w:val="20"/>
        </w:rPr>
        <w:t>wykonawcę 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2022 poz. 835)</w:t>
      </w:r>
    </w:p>
    <w:p w14:paraId="52729F48" w14:textId="77777777" w:rsidR="009A6C61" w:rsidRDefault="003F559D">
      <w:pPr>
        <w:pStyle w:val="Akapitzlist"/>
        <w:numPr>
          <w:ilvl w:val="2"/>
          <w:numId w:val="16"/>
        </w:numPr>
        <w:ind w:left="567" w:hanging="283"/>
        <w:contextualSpacing/>
        <w:jc w:val="both"/>
        <w:textAlignment w:val="baseline"/>
        <w:rPr>
          <w:rFonts w:ascii="Arial" w:eastAsia="Lucida Sans Unicode" w:hAnsi="Arial" w:cs="Arial"/>
          <w:sz w:val="20"/>
          <w:szCs w:val="20"/>
        </w:rPr>
      </w:pPr>
      <w:r>
        <w:rPr>
          <w:rFonts w:ascii="Arial" w:eastAsia="Lucida Sans Unicode" w:hAnsi="Arial" w:cs="Arial"/>
          <w:sz w:val="20"/>
          <w:szCs w:val="20"/>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r>
        <w:t xml:space="preserve"> </w:t>
      </w:r>
      <w:r>
        <w:rPr>
          <w:rFonts w:ascii="Arial" w:eastAsia="Lucida Sans Unicode" w:hAnsi="Arial" w:cs="Arial"/>
          <w:sz w:val="20"/>
          <w:szCs w:val="20"/>
        </w:rPr>
        <w:t xml:space="preserve">ustawy z dnia 13 kwietnia 2022 r. o szczególnych rozwiązaniach w zakresie przeciwdziałania wspieraniu agresji na Ukrainę oraz służących ochronie bezpieczeństwa narodowego (Dz. U. z 2022 poz. 835); </w:t>
      </w:r>
    </w:p>
    <w:p w14:paraId="12556965" w14:textId="77777777" w:rsidR="009A6C61" w:rsidRDefault="003F559D">
      <w:pPr>
        <w:pStyle w:val="Akapitzlist"/>
        <w:numPr>
          <w:ilvl w:val="2"/>
          <w:numId w:val="16"/>
        </w:numPr>
        <w:ind w:left="567" w:hanging="283"/>
        <w:contextualSpacing/>
        <w:jc w:val="both"/>
        <w:textAlignment w:val="baseline"/>
        <w:rPr>
          <w:rFonts w:ascii="Arial" w:eastAsia="Lucida Sans Unicode" w:hAnsi="Arial" w:cs="Arial"/>
          <w:sz w:val="20"/>
          <w:szCs w:val="20"/>
        </w:rPr>
      </w:pPr>
      <w:r>
        <w:rPr>
          <w:rFonts w:ascii="Arial" w:eastAsia="Lucida Sans Unicode" w:hAnsi="Arial" w:cs="Arial"/>
          <w:sz w:val="20"/>
          <w:szCs w:val="20"/>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r>
        <w:t xml:space="preserve"> </w:t>
      </w:r>
      <w:r>
        <w:rPr>
          <w:rFonts w:ascii="Arial" w:eastAsia="Lucida Sans Unicode" w:hAnsi="Arial" w:cs="Arial"/>
          <w:sz w:val="20"/>
          <w:szCs w:val="20"/>
        </w:rPr>
        <w:t>ustawy z dnia 13 kwietnia 2022 r. o szczególnych rozwiązaniach w zakresie przeciwdziałania wspieraniu agresji na Ukrainę oraz służących ochronie bezpieczeństwa narodowego (Dz. U. z 2022 poz. 835).</w:t>
      </w:r>
    </w:p>
    <w:p w14:paraId="71B9122B" w14:textId="77777777" w:rsidR="009A6C61" w:rsidRDefault="003F559D">
      <w:pPr>
        <w:pStyle w:val="Akapitzlist"/>
        <w:numPr>
          <w:ilvl w:val="0"/>
          <w:numId w:val="16"/>
        </w:numPr>
        <w:ind w:left="284" w:hanging="284"/>
        <w:contextualSpacing/>
        <w:jc w:val="both"/>
        <w:textAlignment w:val="baseline"/>
        <w:rPr>
          <w:rFonts w:ascii="Arial" w:eastAsia="Lucida Sans Unicode" w:hAnsi="Arial" w:cs="Arial"/>
          <w:sz w:val="20"/>
          <w:szCs w:val="20"/>
        </w:rPr>
      </w:pPr>
      <w:r>
        <w:rPr>
          <w:rFonts w:ascii="Arial" w:eastAsia="Lucida Sans Unicode" w:hAnsi="Arial" w:cs="Arial"/>
          <w:sz w:val="20"/>
          <w:szCs w:val="20"/>
        </w:rPr>
        <w:t>Wykluczenie następuje na okres trwania okoliczności określonych w ust.2</w:t>
      </w:r>
    </w:p>
    <w:p w14:paraId="63FAEA97" w14:textId="77777777" w:rsidR="009A6C61" w:rsidRDefault="003F559D">
      <w:pPr>
        <w:numPr>
          <w:ilvl w:val="0"/>
          <w:numId w:val="16"/>
        </w:numPr>
        <w:suppressAutoHyphens w:val="0"/>
        <w:ind w:left="284" w:hanging="284"/>
        <w:contextualSpacing/>
        <w:jc w:val="both"/>
      </w:pPr>
      <w:r>
        <w:rPr>
          <w:rFonts w:ascii="Arial" w:hAnsi="Arial" w:cs="Arial"/>
          <w:bCs/>
          <w:sz w:val="20"/>
          <w:szCs w:val="20"/>
          <w:lang w:eastAsia="pl-PL"/>
        </w:rPr>
        <w:t>Wykonawca może zostać wykluczony przez Zamawiającego na każdym etapie postępowania                   o udzielenie zamówienia.</w:t>
      </w:r>
    </w:p>
    <w:p w14:paraId="2C067D25" w14:textId="77777777" w:rsidR="009A6C61" w:rsidRDefault="003F559D">
      <w:pPr>
        <w:numPr>
          <w:ilvl w:val="0"/>
          <w:numId w:val="16"/>
        </w:numPr>
        <w:suppressAutoHyphens w:val="0"/>
        <w:ind w:left="284" w:hanging="284"/>
        <w:contextualSpacing/>
        <w:jc w:val="both"/>
      </w:pPr>
      <w:r>
        <w:rPr>
          <w:rFonts w:ascii="Arial" w:hAnsi="Arial" w:cs="Arial"/>
          <w:bCs/>
          <w:sz w:val="20"/>
          <w:szCs w:val="20"/>
          <w:lang w:eastAsia="pl-PL"/>
        </w:rPr>
        <w:t xml:space="preserve">Wykonawca nie podlega wykluczeniu w okolicznościach określonych w art. 108 ust. 1 pkt 1, 2 i 5  ustawy </w:t>
      </w:r>
      <w:proofErr w:type="spellStart"/>
      <w:r>
        <w:rPr>
          <w:rFonts w:ascii="Arial" w:hAnsi="Arial" w:cs="Arial"/>
          <w:bCs/>
          <w:sz w:val="20"/>
          <w:szCs w:val="20"/>
          <w:lang w:eastAsia="pl-PL"/>
        </w:rPr>
        <w:t>Pzp</w:t>
      </w:r>
      <w:proofErr w:type="spellEnd"/>
      <w:r>
        <w:rPr>
          <w:rFonts w:ascii="Arial" w:hAnsi="Arial" w:cs="Arial"/>
          <w:bCs/>
          <w:sz w:val="20"/>
          <w:szCs w:val="20"/>
          <w:lang w:eastAsia="pl-PL"/>
        </w:rPr>
        <w:t>, jeżeli udowodni zamawiającemu, że spełnił łącznie następujące przesłanki:</w:t>
      </w:r>
    </w:p>
    <w:p w14:paraId="0FFBC990" w14:textId="77777777" w:rsidR="009A6C61" w:rsidRDefault="003F559D">
      <w:pPr>
        <w:numPr>
          <w:ilvl w:val="1"/>
          <w:numId w:val="18"/>
        </w:numPr>
        <w:suppressAutoHyphens w:val="0"/>
        <w:ind w:left="567" w:hanging="283"/>
        <w:contextualSpacing/>
        <w:jc w:val="both"/>
      </w:pPr>
      <w:r>
        <w:rPr>
          <w:rFonts w:ascii="Arial" w:hAnsi="Arial" w:cs="Arial"/>
          <w:bCs/>
          <w:sz w:val="20"/>
          <w:szCs w:val="20"/>
          <w:lang w:eastAsia="pl-PL"/>
        </w:rPr>
        <w:t>Naprawił lub zobowiązał się do naprawienia szkody wyrządzonej przestępstwem, wykroczeniem lub swoim nieprawidłowym postępowaniem, w tym poprzez zadośćuczynienie pieniężne;</w:t>
      </w:r>
    </w:p>
    <w:p w14:paraId="497059FA" w14:textId="77777777" w:rsidR="009A6C61" w:rsidRDefault="003F559D">
      <w:pPr>
        <w:numPr>
          <w:ilvl w:val="1"/>
          <w:numId w:val="18"/>
        </w:numPr>
        <w:suppressAutoHyphens w:val="0"/>
        <w:ind w:left="567" w:hanging="283"/>
        <w:contextualSpacing/>
        <w:jc w:val="both"/>
      </w:pPr>
      <w:r>
        <w:rPr>
          <w:rFonts w:ascii="Arial" w:hAnsi="Arial" w:cs="Arial"/>
          <w:bCs/>
          <w:sz w:val="20"/>
          <w:szCs w:val="20"/>
          <w:lang w:eastAsia="pl-PL"/>
        </w:rPr>
        <w:t>Wyczerpująco wyjaśnił fakty i okoliczności związane z przestępstwem, wykroczeniem lub swoim nieprawidłowym postępowaniem oraz spowodowanymi przez nie szkodami, aktywnie współpracując odpowiednio z właściwymi organami ścigania, lub zamawiającym;</w:t>
      </w:r>
    </w:p>
    <w:p w14:paraId="76389C4A" w14:textId="77777777" w:rsidR="009A6C61" w:rsidRDefault="003F559D">
      <w:pPr>
        <w:numPr>
          <w:ilvl w:val="1"/>
          <w:numId w:val="18"/>
        </w:numPr>
        <w:suppressAutoHyphens w:val="0"/>
        <w:ind w:left="567" w:hanging="283"/>
        <w:contextualSpacing/>
        <w:jc w:val="both"/>
      </w:pPr>
      <w:r>
        <w:rPr>
          <w:rFonts w:ascii="Arial" w:hAnsi="Arial" w:cs="Arial"/>
          <w:bCs/>
          <w:sz w:val="20"/>
          <w:szCs w:val="20"/>
          <w:lang w:eastAsia="pl-PL"/>
        </w:rPr>
        <w:t>Podjął konkretne środki techniczne, organizacyjne i kadrowe, odpowiednie dla zapobiegania dalszym przestępstwom, wykroczeniom lub nieprawidłowemu postępowaniu, w szczególności:</w:t>
      </w:r>
    </w:p>
    <w:p w14:paraId="74D0C63B" w14:textId="77777777" w:rsidR="009A6C61" w:rsidRDefault="003F559D">
      <w:pPr>
        <w:numPr>
          <w:ilvl w:val="4"/>
          <w:numId w:val="19"/>
        </w:numPr>
        <w:suppressAutoHyphens w:val="0"/>
        <w:ind w:left="851" w:hanging="284"/>
        <w:contextualSpacing/>
        <w:jc w:val="both"/>
      </w:pPr>
      <w:r>
        <w:rPr>
          <w:rFonts w:ascii="Arial" w:hAnsi="Arial" w:cs="Arial"/>
          <w:bCs/>
          <w:sz w:val="20"/>
          <w:szCs w:val="20"/>
          <w:lang w:eastAsia="pl-PL"/>
        </w:rPr>
        <w:t>Zerwał wszelkie powiązania z osobami lub podmiotami odpowiedzialnymi za nieprawidłowe postępowanie wykonawcy,</w:t>
      </w:r>
    </w:p>
    <w:p w14:paraId="0851AF50" w14:textId="77777777" w:rsidR="009A6C61" w:rsidRDefault="003F559D">
      <w:pPr>
        <w:numPr>
          <w:ilvl w:val="4"/>
          <w:numId w:val="19"/>
        </w:numPr>
        <w:suppressAutoHyphens w:val="0"/>
        <w:ind w:left="851" w:hanging="284"/>
        <w:contextualSpacing/>
        <w:jc w:val="both"/>
      </w:pPr>
      <w:r>
        <w:rPr>
          <w:rFonts w:ascii="Arial" w:hAnsi="Arial" w:cs="Arial"/>
          <w:bCs/>
          <w:sz w:val="20"/>
          <w:szCs w:val="20"/>
          <w:lang w:eastAsia="pl-PL"/>
        </w:rPr>
        <w:t>Zreorganizował personel,</w:t>
      </w:r>
    </w:p>
    <w:p w14:paraId="40BF3680" w14:textId="77777777" w:rsidR="009A6C61" w:rsidRDefault="003F559D">
      <w:pPr>
        <w:numPr>
          <w:ilvl w:val="4"/>
          <w:numId w:val="19"/>
        </w:numPr>
        <w:suppressAutoHyphens w:val="0"/>
        <w:ind w:left="851" w:hanging="284"/>
        <w:contextualSpacing/>
        <w:jc w:val="both"/>
      </w:pPr>
      <w:r>
        <w:rPr>
          <w:rFonts w:ascii="Arial" w:hAnsi="Arial" w:cs="Arial"/>
          <w:bCs/>
          <w:sz w:val="20"/>
          <w:szCs w:val="20"/>
          <w:lang w:eastAsia="pl-PL"/>
        </w:rPr>
        <w:t>Wdrożył system sprawozdawczości i kontroli,</w:t>
      </w:r>
    </w:p>
    <w:p w14:paraId="029AAD50" w14:textId="77777777" w:rsidR="009A6C61" w:rsidRDefault="003F559D">
      <w:pPr>
        <w:numPr>
          <w:ilvl w:val="4"/>
          <w:numId w:val="19"/>
        </w:numPr>
        <w:suppressAutoHyphens w:val="0"/>
        <w:ind w:left="851" w:hanging="284"/>
        <w:contextualSpacing/>
        <w:jc w:val="both"/>
      </w:pPr>
      <w:r>
        <w:rPr>
          <w:rFonts w:ascii="Arial" w:hAnsi="Arial" w:cs="Arial"/>
          <w:bCs/>
          <w:sz w:val="20"/>
          <w:szCs w:val="20"/>
          <w:lang w:eastAsia="pl-PL"/>
        </w:rPr>
        <w:t>Utworzył struktury audyty wewnętrznego do monitorowania przestrzegania przepisów, wewnętrznych regulacji lub standardów,</w:t>
      </w:r>
    </w:p>
    <w:p w14:paraId="02F77D41" w14:textId="77777777" w:rsidR="009A6C61" w:rsidRDefault="003F559D">
      <w:pPr>
        <w:numPr>
          <w:ilvl w:val="4"/>
          <w:numId w:val="19"/>
        </w:numPr>
        <w:suppressAutoHyphens w:val="0"/>
        <w:ind w:left="851" w:hanging="284"/>
        <w:contextualSpacing/>
        <w:jc w:val="both"/>
      </w:pPr>
      <w:r>
        <w:rPr>
          <w:rFonts w:ascii="Arial" w:hAnsi="Arial" w:cs="Arial"/>
          <w:bCs/>
          <w:sz w:val="20"/>
          <w:szCs w:val="20"/>
          <w:lang w:eastAsia="pl-PL"/>
        </w:rPr>
        <w:t>Wprowadził wewnętrzne regulacje dotyczące odpowiedzialności i odszkodowań                           za nieprzestrzeganie przepisów, wewnętrznych regulacji lub standardów.</w:t>
      </w:r>
    </w:p>
    <w:p w14:paraId="6B8CDA04" w14:textId="77777777" w:rsidR="009A6C61" w:rsidRDefault="003F559D">
      <w:pPr>
        <w:numPr>
          <w:ilvl w:val="0"/>
          <w:numId w:val="16"/>
        </w:numPr>
        <w:suppressAutoHyphens w:val="0"/>
        <w:ind w:left="284" w:hanging="284"/>
        <w:contextualSpacing/>
        <w:jc w:val="both"/>
      </w:pPr>
      <w:r>
        <w:rPr>
          <w:rFonts w:ascii="Arial" w:hAnsi="Arial" w:cs="Arial"/>
          <w:bCs/>
          <w:sz w:val="20"/>
          <w:szCs w:val="20"/>
          <w:lang w:eastAsia="pl-PL"/>
        </w:rPr>
        <w:t>Zamawiający ocenia, czy podjęte przez Wykonawcę czynności, o których mowa w ust. 3, są wystarczające do wykazania jego rzetelności, uwzględniając wagę i szczególne okoliczności czynu wykonawcy. Jeżeli podjęte przez Wykonawcę czynności, o których mowa w ust.3 nie są wystarczające do wykazania jego rzetelności, zamawiający wyklucza wykonawcę.</w:t>
      </w:r>
    </w:p>
    <w:p w14:paraId="6302EE39" w14:textId="77777777" w:rsidR="00C726CA" w:rsidRDefault="00C726CA">
      <w:pPr>
        <w:suppressAutoHyphens w:val="0"/>
        <w:autoSpaceDE w:val="0"/>
        <w:contextualSpacing/>
        <w:jc w:val="both"/>
        <w:rPr>
          <w:rFonts w:ascii="Arial" w:hAnsi="Arial" w:cs="Arial"/>
          <w:b/>
          <w:bCs/>
          <w:color w:val="000000"/>
          <w:sz w:val="20"/>
          <w:szCs w:val="20"/>
          <w:lang w:eastAsia="pl-PL"/>
        </w:rPr>
      </w:pPr>
    </w:p>
    <w:p w14:paraId="03C3A47D"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XVI. Sposób obliczenia ceny</w:t>
      </w:r>
    </w:p>
    <w:p w14:paraId="23699187" w14:textId="77777777" w:rsidR="006902D9" w:rsidRPr="006902D9" w:rsidRDefault="006902D9" w:rsidP="006902D9">
      <w:pPr>
        <w:ind w:left="567" w:hanging="567"/>
        <w:contextualSpacing/>
        <w:jc w:val="both"/>
        <w:rPr>
          <w:rFonts w:ascii="Arial" w:hAnsi="Arial" w:cs="Arial"/>
          <w:sz w:val="20"/>
          <w:szCs w:val="20"/>
          <w:lang w:eastAsia="ar-SA"/>
        </w:rPr>
      </w:pPr>
      <w:r w:rsidRPr="006902D9">
        <w:rPr>
          <w:rFonts w:ascii="Arial" w:hAnsi="Arial" w:cs="Arial"/>
          <w:sz w:val="20"/>
          <w:szCs w:val="20"/>
          <w:lang w:eastAsia="ar-SA"/>
        </w:rPr>
        <w:t>1. Każdy z Wykonawców może zaproponować tylko jedną cenę ofertową.</w:t>
      </w:r>
    </w:p>
    <w:p w14:paraId="24009F91" w14:textId="77777777" w:rsidR="006902D9" w:rsidRPr="006902D9" w:rsidRDefault="006902D9" w:rsidP="006902D9">
      <w:pPr>
        <w:ind w:left="567" w:hanging="567"/>
        <w:contextualSpacing/>
        <w:jc w:val="both"/>
        <w:rPr>
          <w:rFonts w:ascii="Arial" w:hAnsi="Arial" w:cs="Arial"/>
          <w:sz w:val="20"/>
          <w:szCs w:val="20"/>
          <w:lang w:eastAsia="ar-SA"/>
        </w:rPr>
      </w:pPr>
      <w:r w:rsidRPr="006902D9">
        <w:rPr>
          <w:rFonts w:ascii="Arial" w:hAnsi="Arial" w:cs="Arial"/>
          <w:sz w:val="20"/>
          <w:szCs w:val="20"/>
          <w:lang w:eastAsia="ar-SA"/>
        </w:rPr>
        <w:t>2. Zaoferowana cena musi być podana liczbą oraz słownie.</w:t>
      </w:r>
    </w:p>
    <w:p w14:paraId="46F64801" w14:textId="77777777" w:rsidR="006902D9" w:rsidRPr="006902D9" w:rsidRDefault="006902D9" w:rsidP="006902D9">
      <w:pPr>
        <w:ind w:left="567" w:hanging="567"/>
        <w:contextualSpacing/>
        <w:jc w:val="both"/>
        <w:rPr>
          <w:rFonts w:ascii="Arial" w:hAnsi="Arial" w:cs="Arial"/>
          <w:sz w:val="20"/>
          <w:szCs w:val="20"/>
          <w:lang w:eastAsia="ar-SA"/>
        </w:rPr>
      </w:pPr>
      <w:r w:rsidRPr="006902D9">
        <w:rPr>
          <w:rFonts w:ascii="Arial" w:hAnsi="Arial" w:cs="Arial"/>
          <w:sz w:val="20"/>
          <w:szCs w:val="20"/>
          <w:lang w:eastAsia="ar-SA"/>
        </w:rPr>
        <w:t>3. Cena ofertowa winna zawierać wszelkie koszty związane z realizacją zamówienia opisanego w SWZ.</w:t>
      </w:r>
    </w:p>
    <w:p w14:paraId="71352F65" w14:textId="77777777" w:rsidR="006902D9" w:rsidRPr="006902D9" w:rsidRDefault="006902D9" w:rsidP="006902D9">
      <w:pPr>
        <w:ind w:left="567" w:hanging="567"/>
        <w:contextualSpacing/>
        <w:jc w:val="both"/>
        <w:rPr>
          <w:rFonts w:ascii="Arial" w:hAnsi="Arial" w:cs="Arial"/>
          <w:sz w:val="20"/>
          <w:szCs w:val="20"/>
          <w:lang w:eastAsia="ar-SA"/>
        </w:rPr>
      </w:pPr>
      <w:r w:rsidRPr="006902D9">
        <w:rPr>
          <w:rFonts w:ascii="Arial" w:hAnsi="Arial" w:cs="Arial"/>
          <w:sz w:val="20"/>
          <w:szCs w:val="20"/>
          <w:lang w:eastAsia="ar-SA"/>
        </w:rPr>
        <w:t>4. Cenę ofertową należy wpisać do formularza ofertowego – Zał. nr 1 do SWZ.</w:t>
      </w:r>
    </w:p>
    <w:p w14:paraId="20681826" w14:textId="77777777" w:rsidR="006902D9" w:rsidRPr="006902D9" w:rsidRDefault="006902D9" w:rsidP="006902D9">
      <w:pPr>
        <w:ind w:left="567" w:hanging="567"/>
        <w:contextualSpacing/>
        <w:jc w:val="both"/>
        <w:rPr>
          <w:rFonts w:ascii="Arial" w:hAnsi="Arial" w:cs="Arial"/>
          <w:sz w:val="20"/>
          <w:szCs w:val="20"/>
          <w:lang w:eastAsia="ar-SA"/>
        </w:rPr>
      </w:pPr>
      <w:r w:rsidRPr="006902D9">
        <w:rPr>
          <w:rFonts w:ascii="Arial" w:hAnsi="Arial" w:cs="Arial"/>
          <w:sz w:val="20"/>
          <w:szCs w:val="20"/>
          <w:lang w:eastAsia="ar-SA"/>
        </w:rPr>
        <w:t>5. Cena oferty uwzględnia wszystkie zobowiązania, musi być podana w PLN cyfrowo i słownie, z wyodrębnieniem należnego podatku VAT - jeżeli występuje.</w:t>
      </w:r>
    </w:p>
    <w:p w14:paraId="5473375B" w14:textId="77777777" w:rsidR="006902D9" w:rsidRPr="006902D9" w:rsidRDefault="006902D9" w:rsidP="006902D9">
      <w:pPr>
        <w:ind w:left="567" w:hanging="567"/>
        <w:contextualSpacing/>
        <w:jc w:val="both"/>
        <w:rPr>
          <w:rFonts w:ascii="Arial" w:hAnsi="Arial" w:cs="Arial"/>
          <w:sz w:val="20"/>
          <w:szCs w:val="20"/>
          <w:lang w:eastAsia="ar-SA"/>
        </w:rPr>
      </w:pPr>
      <w:r w:rsidRPr="006902D9">
        <w:rPr>
          <w:rFonts w:ascii="Arial" w:hAnsi="Arial" w:cs="Arial"/>
          <w:sz w:val="20"/>
          <w:szCs w:val="20"/>
          <w:lang w:eastAsia="ar-SA"/>
        </w:rPr>
        <w:t>6. Cena oferty obejmować będzie wszystkie nakłady konieczne do wykonania przedmiotu zamówienia, w tym utrzymanie pojazdu w stanie gwarantującym realizację przedmiotu zamówienia, koszty zatrudnienia kierowcy, obowiązkowe ubezpieczenie pojazdu.</w:t>
      </w:r>
    </w:p>
    <w:p w14:paraId="631F77D2" w14:textId="77777777" w:rsidR="006902D9" w:rsidRPr="006902D9" w:rsidRDefault="006902D9" w:rsidP="006902D9">
      <w:pPr>
        <w:ind w:left="567" w:hanging="567"/>
        <w:contextualSpacing/>
        <w:jc w:val="both"/>
        <w:rPr>
          <w:rFonts w:ascii="Arial" w:hAnsi="Arial" w:cs="Arial"/>
          <w:sz w:val="20"/>
          <w:szCs w:val="20"/>
          <w:lang w:eastAsia="ar-SA"/>
        </w:rPr>
      </w:pPr>
      <w:r w:rsidRPr="006902D9">
        <w:rPr>
          <w:rFonts w:ascii="Arial" w:hAnsi="Arial" w:cs="Arial"/>
          <w:sz w:val="20"/>
          <w:szCs w:val="20"/>
          <w:lang w:eastAsia="ar-SA"/>
        </w:rPr>
        <w:t>7. Cena może być tylko jedna za oferowany przedmiot zamówienia, nie dopuszcza się wariantowości cen.</w:t>
      </w:r>
    </w:p>
    <w:p w14:paraId="4944A45B" w14:textId="77777777" w:rsidR="006902D9" w:rsidRPr="006902D9" w:rsidRDefault="006902D9" w:rsidP="006902D9">
      <w:pPr>
        <w:ind w:left="567" w:hanging="567"/>
        <w:contextualSpacing/>
        <w:jc w:val="both"/>
        <w:rPr>
          <w:rFonts w:ascii="Arial" w:hAnsi="Arial" w:cs="Arial"/>
          <w:sz w:val="20"/>
          <w:szCs w:val="20"/>
          <w:lang w:eastAsia="ar-SA"/>
        </w:rPr>
      </w:pPr>
      <w:r w:rsidRPr="006902D9">
        <w:rPr>
          <w:rFonts w:ascii="Arial" w:hAnsi="Arial" w:cs="Arial"/>
          <w:sz w:val="20"/>
          <w:szCs w:val="20"/>
          <w:lang w:eastAsia="ar-SA"/>
        </w:rPr>
        <w:t>8. Cena nie ulega zmianie przez okres ważności oferty (związania ofertą).</w:t>
      </w:r>
    </w:p>
    <w:p w14:paraId="69621491" w14:textId="77777777" w:rsidR="006902D9" w:rsidRPr="006902D9" w:rsidRDefault="006902D9" w:rsidP="006902D9">
      <w:pPr>
        <w:ind w:left="567" w:hanging="567"/>
        <w:contextualSpacing/>
        <w:jc w:val="both"/>
        <w:rPr>
          <w:rFonts w:ascii="Arial" w:hAnsi="Arial" w:cs="Arial"/>
          <w:sz w:val="20"/>
          <w:szCs w:val="20"/>
          <w:lang w:eastAsia="ar-SA"/>
        </w:rPr>
      </w:pPr>
      <w:r w:rsidRPr="006902D9">
        <w:rPr>
          <w:rFonts w:ascii="Arial" w:hAnsi="Arial" w:cs="Arial"/>
          <w:sz w:val="20"/>
          <w:szCs w:val="20"/>
          <w:lang w:eastAsia="ar-SA"/>
        </w:rPr>
        <w:lastRenderedPageBreak/>
        <w:t>9. Cenę za wykonanie przedmiotu zamówienia należy przedstawić w „Formularzu ofertowym" stanowiącym załącznik do niniejszej specyfikacji istotnych warunków zamówienia.</w:t>
      </w:r>
    </w:p>
    <w:p w14:paraId="72BBF2E3" w14:textId="77777777" w:rsidR="006902D9" w:rsidRPr="006902D9" w:rsidRDefault="006902D9" w:rsidP="006902D9">
      <w:pPr>
        <w:ind w:left="567" w:hanging="567"/>
        <w:contextualSpacing/>
        <w:jc w:val="both"/>
        <w:rPr>
          <w:rFonts w:ascii="Arial" w:hAnsi="Arial" w:cs="Arial"/>
          <w:sz w:val="20"/>
          <w:szCs w:val="20"/>
          <w:lang w:eastAsia="ar-SA"/>
        </w:rPr>
      </w:pPr>
      <w:r w:rsidRPr="006902D9">
        <w:rPr>
          <w:rFonts w:ascii="Arial" w:hAnsi="Arial" w:cs="Arial"/>
          <w:sz w:val="20"/>
          <w:szCs w:val="20"/>
          <w:lang w:eastAsia="ar-SA"/>
        </w:rPr>
        <w:t>10. Wykonawca jest odpowiedzialny za zastosowanie odpowiedniej stawki podatku VAT.</w:t>
      </w:r>
    </w:p>
    <w:p w14:paraId="2F61E41B" w14:textId="5518064D" w:rsidR="006902D9" w:rsidRPr="006902D9" w:rsidRDefault="006902D9" w:rsidP="006902D9">
      <w:pPr>
        <w:ind w:left="567" w:hanging="567"/>
        <w:contextualSpacing/>
        <w:jc w:val="both"/>
        <w:rPr>
          <w:rFonts w:ascii="Arial" w:hAnsi="Arial" w:cs="Arial"/>
          <w:sz w:val="20"/>
          <w:szCs w:val="20"/>
          <w:lang w:eastAsia="ar-SA"/>
        </w:rPr>
      </w:pPr>
    </w:p>
    <w:p w14:paraId="59789A2D" w14:textId="77777777" w:rsidR="006902D9" w:rsidRPr="006902D9" w:rsidRDefault="006902D9" w:rsidP="006902D9">
      <w:pPr>
        <w:ind w:left="567" w:hanging="567"/>
        <w:contextualSpacing/>
        <w:jc w:val="both"/>
        <w:rPr>
          <w:rFonts w:ascii="Arial" w:hAnsi="Arial" w:cs="Arial"/>
          <w:sz w:val="20"/>
          <w:szCs w:val="20"/>
          <w:lang w:eastAsia="ar-SA"/>
        </w:rPr>
      </w:pPr>
      <w:r w:rsidRPr="006902D9">
        <w:rPr>
          <w:rFonts w:ascii="Arial" w:hAnsi="Arial" w:cs="Arial"/>
          <w:sz w:val="20"/>
          <w:szCs w:val="20"/>
          <w:lang w:eastAsia="ar-SA"/>
        </w:rPr>
        <w:t>11. 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w:t>
      </w:r>
    </w:p>
    <w:p w14:paraId="02BF9D4C" w14:textId="77777777" w:rsidR="006902D9" w:rsidRPr="006902D9" w:rsidRDefault="006902D9" w:rsidP="006902D9">
      <w:pPr>
        <w:ind w:left="567" w:hanging="567"/>
        <w:contextualSpacing/>
        <w:jc w:val="both"/>
        <w:rPr>
          <w:rFonts w:ascii="Arial" w:hAnsi="Arial" w:cs="Arial"/>
          <w:sz w:val="20"/>
          <w:szCs w:val="20"/>
          <w:lang w:eastAsia="ar-SA"/>
        </w:rPr>
      </w:pPr>
      <w:r w:rsidRPr="006902D9">
        <w:rPr>
          <w:rFonts w:ascii="Arial" w:hAnsi="Arial" w:cs="Arial"/>
          <w:sz w:val="20"/>
          <w:szCs w:val="20"/>
          <w:lang w:eastAsia="ar-SA"/>
        </w:rPr>
        <w:t>12. Zamawiający informuje, iż nie przewiduje możliwości prowadzenia rozliczeń między zamawiającym a wykonawcą w walutach obcych.</w:t>
      </w:r>
    </w:p>
    <w:p w14:paraId="0C022422" w14:textId="77777777" w:rsidR="006902D9" w:rsidRPr="006902D9" w:rsidRDefault="006902D9" w:rsidP="006902D9">
      <w:pPr>
        <w:ind w:left="567" w:hanging="567"/>
        <w:contextualSpacing/>
        <w:jc w:val="both"/>
        <w:rPr>
          <w:rFonts w:ascii="Arial" w:hAnsi="Arial" w:cs="Arial"/>
          <w:sz w:val="20"/>
          <w:szCs w:val="20"/>
          <w:lang w:eastAsia="ar-SA"/>
        </w:rPr>
      </w:pPr>
      <w:r w:rsidRPr="006902D9">
        <w:rPr>
          <w:rFonts w:ascii="Arial" w:hAnsi="Arial" w:cs="Arial"/>
          <w:sz w:val="20"/>
          <w:szCs w:val="20"/>
          <w:lang w:eastAsia="ar-SA"/>
        </w:rPr>
        <w:t>13. Przed obliczeniem ceny oferty wykonawca powinien dokładnie i szczegółowo zapoznać się z warunkami realizacji przedmiotu zamówienia oraz obowiązującym prawem w tym prawem miejscowym.</w:t>
      </w:r>
    </w:p>
    <w:p w14:paraId="4930F6AF" w14:textId="77777777" w:rsidR="006902D9" w:rsidRPr="006902D9" w:rsidRDefault="006902D9" w:rsidP="006902D9">
      <w:pPr>
        <w:ind w:left="567" w:hanging="567"/>
        <w:contextualSpacing/>
        <w:jc w:val="both"/>
        <w:rPr>
          <w:rFonts w:ascii="Arial" w:hAnsi="Arial" w:cs="Arial"/>
          <w:sz w:val="20"/>
          <w:szCs w:val="20"/>
          <w:lang w:eastAsia="ar-SA"/>
        </w:rPr>
      </w:pPr>
      <w:r w:rsidRPr="006902D9">
        <w:rPr>
          <w:rFonts w:ascii="Arial" w:hAnsi="Arial" w:cs="Arial"/>
          <w:sz w:val="20"/>
          <w:szCs w:val="20"/>
          <w:lang w:eastAsia="ar-SA"/>
        </w:rPr>
        <w:t>14. Cena określona przez oferenta zostanie ustalona na cały okres realizacji zamówienia i nie będzie podlegała zmianie, z wyjątkiem sytuacji przewidzianych w SWZ.</w:t>
      </w:r>
    </w:p>
    <w:p w14:paraId="7674693C" w14:textId="77777777" w:rsidR="006902D9" w:rsidRPr="006902D9" w:rsidRDefault="006902D9" w:rsidP="006902D9">
      <w:pPr>
        <w:ind w:left="567" w:hanging="567"/>
        <w:contextualSpacing/>
        <w:jc w:val="both"/>
        <w:rPr>
          <w:rFonts w:ascii="Arial" w:hAnsi="Arial" w:cs="Arial"/>
          <w:sz w:val="20"/>
          <w:szCs w:val="20"/>
          <w:lang w:eastAsia="ar-SA"/>
        </w:rPr>
      </w:pPr>
      <w:r w:rsidRPr="006902D9">
        <w:rPr>
          <w:rFonts w:ascii="Arial" w:hAnsi="Arial" w:cs="Arial"/>
          <w:sz w:val="20"/>
          <w:szCs w:val="20"/>
          <w:lang w:eastAsia="ar-SA"/>
        </w:rPr>
        <w:t>15. Zamawiający nie przewiduje możliwości prowadzenia rozliczeń w walutach obcych.</w:t>
      </w:r>
    </w:p>
    <w:p w14:paraId="0C2C6AC0" w14:textId="6AF61343" w:rsidR="009A6C61" w:rsidRDefault="006902D9" w:rsidP="006902D9">
      <w:pPr>
        <w:ind w:left="567" w:hanging="567"/>
        <w:contextualSpacing/>
        <w:jc w:val="both"/>
        <w:rPr>
          <w:rFonts w:ascii="Arial" w:hAnsi="Arial" w:cs="Arial"/>
          <w:sz w:val="20"/>
          <w:szCs w:val="20"/>
          <w:lang w:eastAsia="ar-SA"/>
        </w:rPr>
      </w:pPr>
      <w:r w:rsidRPr="006902D9">
        <w:rPr>
          <w:rFonts w:ascii="Arial" w:hAnsi="Arial" w:cs="Arial"/>
          <w:sz w:val="20"/>
          <w:szCs w:val="20"/>
          <w:lang w:eastAsia="ar-SA"/>
        </w:rPr>
        <w:t>16. Rozliczenia pomiędzy Wykonawcą, a Zamawiającym będą dokonywane w złotych polskich PLN.</w:t>
      </w:r>
    </w:p>
    <w:p w14:paraId="0C666370" w14:textId="77777777" w:rsidR="006902D9" w:rsidRDefault="006902D9" w:rsidP="006902D9">
      <w:pPr>
        <w:ind w:left="567" w:hanging="567"/>
        <w:contextualSpacing/>
        <w:jc w:val="both"/>
        <w:rPr>
          <w:rFonts w:ascii="Arial" w:hAnsi="Arial" w:cs="Arial"/>
          <w:b/>
          <w:bCs/>
          <w:sz w:val="20"/>
          <w:szCs w:val="20"/>
          <w:lang w:eastAsia="ar-SA"/>
        </w:rPr>
      </w:pPr>
    </w:p>
    <w:p w14:paraId="1F07F097"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XVII. Opis kryteriów oceny ofert wraz z podaniem wag tych kryteriów i sposobu oceny ofert</w:t>
      </w:r>
    </w:p>
    <w:p w14:paraId="0EA5841C" w14:textId="77777777" w:rsidR="009A6C61" w:rsidRDefault="003F559D">
      <w:pPr>
        <w:tabs>
          <w:tab w:val="left" w:pos="284"/>
        </w:tabs>
        <w:contextualSpacing/>
        <w:jc w:val="both"/>
      </w:pPr>
      <w:r>
        <w:rPr>
          <w:rFonts w:ascii="Arial" w:hAnsi="Arial" w:cs="Arial"/>
          <w:sz w:val="20"/>
          <w:szCs w:val="20"/>
        </w:rPr>
        <w:t>Wszystkie oferty nie podlegające odrzuceniu oceniane będą na podstawie następujących kryteriów:</w:t>
      </w:r>
    </w:p>
    <w:p w14:paraId="7EC9E2EF" w14:textId="77777777" w:rsidR="009A6C61" w:rsidRDefault="009A6C61">
      <w:pPr>
        <w:tabs>
          <w:tab w:val="left" w:pos="284"/>
        </w:tabs>
        <w:contextualSpacing/>
        <w:jc w:val="both"/>
        <w:rPr>
          <w:rFonts w:ascii="Arial" w:hAnsi="Arial" w:cs="Arial"/>
          <w:b/>
          <w:bCs/>
          <w:sz w:val="20"/>
          <w:szCs w:val="20"/>
        </w:rPr>
      </w:pPr>
    </w:p>
    <w:p w14:paraId="2213F6F1" w14:textId="1625B033" w:rsidR="009A6C61" w:rsidRDefault="003F559D">
      <w:pPr>
        <w:contextualSpacing/>
        <w:jc w:val="both"/>
        <w:rPr>
          <w:rFonts w:ascii="Arial" w:hAnsi="Arial" w:cs="Arial"/>
          <w:b/>
          <w:bCs/>
          <w:iCs/>
          <w:color w:val="00000A"/>
          <w:kern w:val="1"/>
          <w:sz w:val="20"/>
          <w:szCs w:val="20"/>
        </w:rPr>
      </w:pPr>
      <w:r>
        <w:rPr>
          <w:rFonts w:ascii="Arial" w:hAnsi="Arial" w:cs="Arial"/>
          <w:b/>
          <w:bCs/>
          <w:iCs/>
          <w:color w:val="00000A"/>
          <w:kern w:val="1"/>
          <w:sz w:val="20"/>
          <w:szCs w:val="20"/>
        </w:rPr>
        <w:t xml:space="preserve">Kryterium: cena – znaczenie 60 pkt. </w:t>
      </w:r>
      <w:r w:rsidR="006902D9">
        <w:rPr>
          <w:rFonts w:ascii="Arial" w:hAnsi="Arial" w:cs="Arial"/>
          <w:b/>
          <w:bCs/>
          <w:iCs/>
          <w:color w:val="00000A"/>
          <w:kern w:val="1"/>
          <w:sz w:val="20"/>
          <w:szCs w:val="20"/>
        </w:rPr>
        <w:t>( C )</w:t>
      </w:r>
    </w:p>
    <w:p w14:paraId="72F548CD" w14:textId="775BA853" w:rsidR="009A6C61" w:rsidRDefault="003F559D">
      <w:pPr>
        <w:suppressAutoHyphens w:val="0"/>
        <w:contextualSpacing/>
        <w:jc w:val="both"/>
        <w:rPr>
          <w:rFonts w:ascii="Arial" w:hAnsi="Arial" w:cs="Arial"/>
          <w:b/>
          <w:bCs/>
          <w:sz w:val="20"/>
          <w:szCs w:val="20"/>
          <w:lang w:eastAsia="pl-PL"/>
        </w:rPr>
      </w:pPr>
      <w:r>
        <w:rPr>
          <w:rFonts w:ascii="Arial" w:hAnsi="Arial" w:cs="Arial"/>
          <w:b/>
          <w:bCs/>
          <w:sz w:val="20"/>
          <w:szCs w:val="20"/>
          <w:lang w:eastAsia="pl-PL"/>
        </w:rPr>
        <w:t xml:space="preserve">Kryterium: </w:t>
      </w:r>
      <w:r w:rsidR="006902D9" w:rsidRPr="006902D9">
        <w:rPr>
          <w:rFonts w:ascii="Arial" w:hAnsi="Arial" w:cs="Arial"/>
          <w:b/>
          <w:bCs/>
          <w:sz w:val="20"/>
          <w:szCs w:val="20"/>
          <w:lang w:eastAsia="pl-PL"/>
        </w:rPr>
        <w:t xml:space="preserve">Termin płatności faktur </w:t>
      </w:r>
      <w:r w:rsidR="006902D9">
        <w:rPr>
          <w:rFonts w:ascii="Arial" w:hAnsi="Arial" w:cs="Arial"/>
          <w:b/>
          <w:bCs/>
          <w:sz w:val="20"/>
          <w:szCs w:val="20"/>
          <w:lang w:eastAsia="pl-PL"/>
        </w:rPr>
        <w:t>–</w:t>
      </w:r>
      <w:r w:rsidR="006902D9" w:rsidRPr="006902D9">
        <w:rPr>
          <w:rFonts w:ascii="Arial" w:hAnsi="Arial" w:cs="Arial"/>
          <w:b/>
          <w:bCs/>
          <w:sz w:val="20"/>
          <w:szCs w:val="20"/>
          <w:lang w:eastAsia="pl-PL"/>
        </w:rPr>
        <w:t xml:space="preserve"> </w:t>
      </w:r>
      <w:r w:rsidR="006902D9">
        <w:rPr>
          <w:rFonts w:ascii="Arial" w:hAnsi="Arial" w:cs="Arial"/>
          <w:b/>
          <w:bCs/>
          <w:sz w:val="20"/>
          <w:szCs w:val="20"/>
          <w:lang w:eastAsia="pl-PL"/>
        </w:rPr>
        <w:t>znaczenie 20 pkt. ( T )</w:t>
      </w:r>
    </w:p>
    <w:p w14:paraId="073A9D4B" w14:textId="3002D2BF" w:rsidR="006902D9" w:rsidRDefault="006902D9">
      <w:pPr>
        <w:suppressAutoHyphens w:val="0"/>
        <w:contextualSpacing/>
        <w:jc w:val="both"/>
        <w:rPr>
          <w:rFonts w:ascii="Arial" w:hAnsi="Arial" w:cs="Arial"/>
          <w:b/>
          <w:bCs/>
          <w:sz w:val="20"/>
          <w:szCs w:val="20"/>
          <w:lang w:eastAsia="pl-PL"/>
        </w:rPr>
      </w:pPr>
      <w:r>
        <w:rPr>
          <w:rFonts w:ascii="Arial" w:hAnsi="Arial" w:cs="Arial"/>
          <w:b/>
          <w:bCs/>
          <w:sz w:val="20"/>
          <w:szCs w:val="20"/>
          <w:lang w:eastAsia="pl-PL"/>
        </w:rPr>
        <w:t>Kryterium: Czas reakcji – znaczenie 20 pkt. ( CR )</w:t>
      </w:r>
    </w:p>
    <w:p w14:paraId="46F6C4BA" w14:textId="77777777" w:rsidR="009A6C61" w:rsidRDefault="009A6C61">
      <w:pPr>
        <w:tabs>
          <w:tab w:val="left" w:pos="284"/>
        </w:tabs>
        <w:contextualSpacing/>
        <w:jc w:val="both"/>
        <w:rPr>
          <w:rFonts w:ascii="Arial" w:hAnsi="Arial" w:cs="Arial"/>
          <w:b/>
          <w:bCs/>
          <w:iCs/>
          <w:color w:val="00000A"/>
          <w:kern w:val="1"/>
          <w:sz w:val="20"/>
          <w:szCs w:val="20"/>
          <w:lang w:eastAsia="ar-SA"/>
        </w:rPr>
      </w:pPr>
    </w:p>
    <w:p w14:paraId="03E5EEE9" w14:textId="77777777" w:rsidR="009A6C61" w:rsidRDefault="003F559D">
      <w:pPr>
        <w:contextualSpacing/>
        <w:jc w:val="both"/>
        <w:rPr>
          <w:rFonts w:ascii="Arial" w:hAnsi="Arial" w:cs="Arial"/>
          <w:b/>
          <w:bCs/>
          <w:iCs/>
          <w:color w:val="00000A"/>
          <w:kern w:val="1"/>
          <w:sz w:val="20"/>
          <w:szCs w:val="20"/>
        </w:rPr>
      </w:pPr>
      <w:r>
        <w:rPr>
          <w:rFonts w:ascii="Arial" w:hAnsi="Arial" w:cs="Arial"/>
          <w:b/>
          <w:bCs/>
          <w:iCs/>
          <w:color w:val="00000A"/>
          <w:kern w:val="1"/>
          <w:sz w:val="20"/>
          <w:szCs w:val="20"/>
        </w:rPr>
        <w:t>Kryterium: cena – znaczenie 60 pkt.</w:t>
      </w:r>
    </w:p>
    <w:p w14:paraId="270B243B" w14:textId="77777777" w:rsidR="009A6C61" w:rsidRDefault="009A6C61">
      <w:pPr>
        <w:ind w:left="720" w:hanging="720"/>
        <w:contextualSpacing/>
        <w:jc w:val="both"/>
        <w:rPr>
          <w:rFonts w:ascii="Arial" w:hAnsi="Arial" w:cs="Arial"/>
          <w:b/>
          <w:bCs/>
          <w:iCs/>
          <w:color w:val="00000A"/>
          <w:kern w:val="1"/>
          <w:sz w:val="20"/>
          <w:szCs w:val="20"/>
        </w:rPr>
      </w:pPr>
    </w:p>
    <w:p w14:paraId="7179BF20" w14:textId="77777777" w:rsidR="009A6C61" w:rsidRDefault="003F559D">
      <w:pPr>
        <w:contextualSpacing/>
        <w:jc w:val="both"/>
        <w:rPr>
          <w:rFonts w:ascii="Arial" w:hAnsi="Arial" w:cs="Arial"/>
          <w:bCs/>
          <w:iCs/>
          <w:color w:val="00000A"/>
          <w:kern w:val="1"/>
          <w:sz w:val="20"/>
          <w:szCs w:val="20"/>
        </w:rPr>
      </w:pPr>
      <w:r>
        <w:rPr>
          <w:rFonts w:ascii="Arial" w:hAnsi="Arial" w:cs="Arial"/>
          <w:bCs/>
          <w:iCs/>
          <w:color w:val="00000A"/>
          <w:kern w:val="1"/>
          <w:sz w:val="20"/>
          <w:szCs w:val="20"/>
        </w:rPr>
        <w:t>Liczba punktów jaką można uzyskać w kryterium cena, obliczona zostanie na podstawie następującego wzoru:</w:t>
      </w:r>
    </w:p>
    <w:p w14:paraId="66A62AB4" w14:textId="77777777" w:rsidR="009A6C61" w:rsidRDefault="003F559D">
      <w:pPr>
        <w:contextualSpacing/>
        <w:jc w:val="both"/>
        <w:rPr>
          <w:rFonts w:ascii="Arial" w:hAnsi="Arial" w:cs="Arial"/>
          <w:color w:val="00000A"/>
          <w:kern w:val="1"/>
        </w:rPr>
      </w:pPr>
      <w:r>
        <w:rPr>
          <w:rFonts w:ascii="Arial" w:eastAsia="Arial" w:hAnsi="Arial" w:cs="Arial"/>
          <w:b/>
          <w:color w:val="00000A"/>
          <w:kern w:val="1"/>
          <w:sz w:val="20"/>
          <w:szCs w:val="20"/>
        </w:rPr>
        <w:t xml:space="preserve">                                               </w:t>
      </w:r>
      <w:r>
        <w:rPr>
          <w:rFonts w:ascii="Arial" w:hAnsi="Arial" w:cs="Arial"/>
          <w:b/>
          <w:color w:val="00000A"/>
          <w:kern w:val="1"/>
          <w:sz w:val="20"/>
          <w:szCs w:val="20"/>
        </w:rPr>
        <w:t xml:space="preserve">C </w:t>
      </w:r>
      <w:r>
        <w:rPr>
          <w:rFonts w:ascii="Arial" w:hAnsi="Arial" w:cs="Arial"/>
          <w:b/>
          <w:color w:val="00000A"/>
          <w:kern w:val="1"/>
          <w:sz w:val="20"/>
          <w:szCs w:val="20"/>
          <w:vertAlign w:val="subscript"/>
        </w:rPr>
        <w:t>min</w:t>
      </w:r>
    </w:p>
    <w:p w14:paraId="0FC133CE" w14:textId="77777777" w:rsidR="009A6C61" w:rsidRDefault="003F559D">
      <w:pPr>
        <w:contextualSpacing/>
        <w:jc w:val="both"/>
        <w:rPr>
          <w:rFonts w:ascii="Arial" w:eastAsia="Arial" w:hAnsi="Arial" w:cs="Arial"/>
          <w:b/>
          <w:color w:val="00000A"/>
          <w:kern w:val="1"/>
          <w:sz w:val="20"/>
          <w:szCs w:val="20"/>
        </w:rPr>
      </w:pPr>
      <w:r>
        <w:rPr>
          <w:rFonts w:ascii="Arial" w:eastAsia="Arial" w:hAnsi="Arial" w:cs="Arial"/>
          <w:b/>
          <w:noProof/>
          <w:color w:val="00000A"/>
          <w:kern w:val="1"/>
          <w:sz w:val="20"/>
          <w:szCs w:val="20"/>
          <w:lang w:val="en-GB" w:eastAsia="en-GB"/>
        </w:rPr>
        <mc:AlternateContent>
          <mc:Choice Requires="wps">
            <w:drawing>
              <wp:anchor distT="0" distB="0" distL="114300" distR="114300" simplePos="0" relativeHeight="251659264" behindDoc="0" locked="0" layoutInCell="1" allowOverlap="1" wp14:anchorId="180EB1C8" wp14:editId="06C6FE61">
                <wp:simplePos x="0" y="0"/>
                <wp:positionH relativeFrom="column">
                  <wp:posOffset>1546860</wp:posOffset>
                </wp:positionH>
                <wp:positionV relativeFrom="paragraph">
                  <wp:posOffset>75565</wp:posOffset>
                </wp:positionV>
                <wp:extent cx="703580" cy="0"/>
                <wp:effectExtent l="19050" t="19050" r="20320" b="19050"/>
                <wp:wrapNone/>
                <wp:docPr id="4" name="shape_0"/>
                <wp:cNvGraphicFramePr/>
                <a:graphic xmlns:a="http://schemas.openxmlformats.org/drawingml/2006/main">
                  <a:graphicData uri="http://schemas.microsoft.com/office/word/2010/wordprocessingShape">
                    <wps:wsp>
                      <wps:cNvCnPr/>
                      <wps:spPr bwMode="auto">
                        <a:xfrm>
                          <a:off x="0" y="0"/>
                          <a:ext cx="703580" cy="0"/>
                        </a:xfrm>
                        <a:prstGeom prst="line">
                          <a:avLst/>
                        </a:prstGeom>
                        <a:noFill/>
                        <a:ln w="9360" cap="sq">
                          <a:solidFill>
                            <a:srgbClr val="000000"/>
                          </a:solidFill>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FAF7707" id="shape_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1.8pt,5.95pt" to="177.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" strokeweight=".26mm">
                <v:stroke joinstyle="miter" endcap="square"/>
              </v:line>
            </w:pict>
          </mc:Fallback>
        </mc:AlternateContent>
      </w:r>
      <w:r>
        <w:rPr>
          <w:rFonts w:ascii="Arial" w:eastAsia="Arial" w:hAnsi="Arial" w:cs="Arial"/>
          <w:b/>
          <w:color w:val="00000A"/>
          <w:kern w:val="1"/>
          <w:sz w:val="20"/>
          <w:szCs w:val="20"/>
        </w:rPr>
        <w:t xml:space="preserve">                                 </w:t>
      </w:r>
      <w:r>
        <w:rPr>
          <w:rFonts w:ascii="Arial" w:hAnsi="Arial" w:cs="Arial"/>
          <w:b/>
          <w:color w:val="00000A"/>
          <w:kern w:val="1"/>
          <w:sz w:val="20"/>
          <w:szCs w:val="20"/>
        </w:rPr>
        <w:t xml:space="preserve">X  =                       </w:t>
      </w:r>
      <w:r>
        <w:rPr>
          <w:rFonts w:ascii="Arial" w:hAnsi="Arial" w:cs="Arial"/>
          <w:b/>
          <w:color w:val="00000A"/>
          <w:kern w:val="1"/>
          <w:sz w:val="20"/>
          <w:szCs w:val="20"/>
          <w:vertAlign w:val="superscript"/>
        </w:rPr>
        <w:t xml:space="preserve">x </w:t>
      </w:r>
      <w:r>
        <w:rPr>
          <w:rFonts w:ascii="Arial" w:hAnsi="Arial" w:cs="Arial"/>
          <w:b/>
          <w:color w:val="00000A"/>
          <w:kern w:val="1"/>
          <w:sz w:val="20"/>
          <w:szCs w:val="20"/>
        </w:rPr>
        <w:t xml:space="preserve"> 60 pkt.</w:t>
      </w:r>
    </w:p>
    <w:p w14:paraId="01ED1558" w14:textId="77777777" w:rsidR="009A6C61" w:rsidRDefault="003F559D">
      <w:pPr>
        <w:contextualSpacing/>
        <w:jc w:val="both"/>
        <w:rPr>
          <w:rFonts w:ascii="Arial" w:hAnsi="Arial" w:cs="Arial"/>
          <w:b/>
          <w:color w:val="00000A"/>
          <w:kern w:val="1"/>
          <w:sz w:val="20"/>
          <w:szCs w:val="20"/>
        </w:rPr>
      </w:pPr>
      <w:r>
        <w:rPr>
          <w:rFonts w:ascii="Arial" w:eastAsia="Arial" w:hAnsi="Arial" w:cs="Arial"/>
          <w:b/>
          <w:color w:val="00000A"/>
          <w:kern w:val="1"/>
          <w:sz w:val="20"/>
          <w:szCs w:val="20"/>
        </w:rPr>
        <w:t xml:space="preserve">                                               </w:t>
      </w:r>
      <w:r>
        <w:rPr>
          <w:rFonts w:ascii="Arial" w:hAnsi="Arial" w:cs="Arial"/>
          <w:b/>
          <w:color w:val="00000A"/>
          <w:kern w:val="1"/>
          <w:sz w:val="20"/>
          <w:szCs w:val="20"/>
        </w:rPr>
        <w:t xml:space="preserve">C </w:t>
      </w:r>
      <w:r>
        <w:rPr>
          <w:rFonts w:ascii="Arial" w:hAnsi="Arial" w:cs="Arial"/>
          <w:b/>
          <w:color w:val="00000A"/>
          <w:kern w:val="1"/>
          <w:sz w:val="20"/>
          <w:szCs w:val="20"/>
          <w:vertAlign w:val="subscript"/>
        </w:rPr>
        <w:t>O</w:t>
      </w:r>
    </w:p>
    <w:p w14:paraId="7F588A96" w14:textId="77777777" w:rsidR="009A6C61" w:rsidRDefault="003F559D">
      <w:pPr>
        <w:contextualSpacing/>
        <w:jc w:val="both"/>
        <w:rPr>
          <w:rFonts w:ascii="Arial" w:hAnsi="Arial" w:cs="Arial"/>
          <w:b/>
          <w:i/>
          <w:color w:val="00000A"/>
          <w:kern w:val="1"/>
          <w:sz w:val="20"/>
          <w:szCs w:val="20"/>
          <w:u w:val="single"/>
        </w:rPr>
      </w:pPr>
      <w:r>
        <w:rPr>
          <w:rFonts w:ascii="Arial" w:hAnsi="Arial" w:cs="Arial"/>
          <w:b/>
          <w:color w:val="00000A"/>
          <w:kern w:val="1"/>
          <w:sz w:val="20"/>
          <w:szCs w:val="20"/>
        </w:rPr>
        <w:t>gdzie:</w:t>
      </w:r>
    </w:p>
    <w:p w14:paraId="02C9907D" w14:textId="77777777" w:rsidR="009A6C61" w:rsidRDefault="009A6C61">
      <w:pPr>
        <w:contextualSpacing/>
        <w:jc w:val="both"/>
        <w:rPr>
          <w:rFonts w:ascii="Arial" w:hAnsi="Arial" w:cs="Arial"/>
          <w:b/>
          <w:i/>
          <w:color w:val="00000A"/>
          <w:kern w:val="1"/>
          <w:sz w:val="20"/>
          <w:szCs w:val="20"/>
          <w:u w:val="single"/>
        </w:rPr>
      </w:pPr>
    </w:p>
    <w:p w14:paraId="09B8B67F" w14:textId="77777777" w:rsidR="009A6C61" w:rsidRDefault="003F559D">
      <w:pPr>
        <w:contextualSpacing/>
        <w:jc w:val="both"/>
        <w:rPr>
          <w:rFonts w:ascii="Arial" w:hAnsi="Arial" w:cs="Arial"/>
          <w:b/>
          <w:color w:val="00000A"/>
          <w:kern w:val="1"/>
          <w:sz w:val="20"/>
          <w:szCs w:val="20"/>
        </w:rPr>
      </w:pPr>
      <w:r>
        <w:rPr>
          <w:rFonts w:ascii="Arial" w:hAnsi="Arial" w:cs="Arial"/>
          <w:b/>
          <w:color w:val="00000A"/>
          <w:kern w:val="1"/>
          <w:sz w:val="20"/>
          <w:szCs w:val="20"/>
        </w:rPr>
        <w:t>X</w:t>
      </w:r>
      <w:r>
        <w:rPr>
          <w:rFonts w:ascii="Arial" w:hAnsi="Arial" w:cs="Arial"/>
          <w:color w:val="00000A"/>
          <w:kern w:val="1"/>
          <w:sz w:val="20"/>
          <w:szCs w:val="20"/>
        </w:rPr>
        <w:t xml:space="preserve"> – wartość punktowa ocenianego kryterium</w:t>
      </w:r>
    </w:p>
    <w:p w14:paraId="0E3DEAA0" w14:textId="77777777" w:rsidR="009A6C61" w:rsidRDefault="003F559D">
      <w:pPr>
        <w:contextualSpacing/>
        <w:jc w:val="both"/>
        <w:rPr>
          <w:rFonts w:ascii="Arial" w:hAnsi="Arial" w:cs="Arial"/>
          <w:b/>
          <w:color w:val="00000A"/>
          <w:kern w:val="1"/>
          <w:sz w:val="20"/>
          <w:szCs w:val="20"/>
        </w:rPr>
      </w:pPr>
      <w:r>
        <w:rPr>
          <w:rFonts w:ascii="Arial" w:hAnsi="Arial" w:cs="Arial"/>
          <w:b/>
          <w:color w:val="00000A"/>
          <w:kern w:val="1"/>
          <w:sz w:val="20"/>
          <w:szCs w:val="20"/>
        </w:rPr>
        <w:t>C min</w:t>
      </w:r>
      <w:r>
        <w:rPr>
          <w:rFonts w:ascii="Arial" w:hAnsi="Arial" w:cs="Arial"/>
          <w:color w:val="00000A"/>
          <w:kern w:val="1"/>
          <w:sz w:val="20"/>
          <w:szCs w:val="20"/>
        </w:rPr>
        <w:t xml:space="preserve"> – najniższa cena ze złożonych ofert</w:t>
      </w:r>
    </w:p>
    <w:p w14:paraId="785EC757" w14:textId="77777777" w:rsidR="009A6C61" w:rsidRDefault="003F559D">
      <w:pPr>
        <w:contextualSpacing/>
        <w:jc w:val="both"/>
        <w:rPr>
          <w:rFonts w:ascii="Arial" w:hAnsi="Arial" w:cs="Arial"/>
          <w:color w:val="00000A"/>
          <w:kern w:val="1"/>
          <w:sz w:val="20"/>
          <w:szCs w:val="20"/>
        </w:rPr>
      </w:pPr>
      <w:r>
        <w:rPr>
          <w:rFonts w:ascii="Arial" w:hAnsi="Arial" w:cs="Arial"/>
          <w:b/>
          <w:color w:val="00000A"/>
          <w:kern w:val="1"/>
          <w:sz w:val="20"/>
          <w:szCs w:val="20"/>
        </w:rPr>
        <w:t>Co</w:t>
      </w:r>
      <w:r>
        <w:rPr>
          <w:rFonts w:ascii="Arial" w:hAnsi="Arial" w:cs="Arial"/>
          <w:color w:val="00000A"/>
          <w:kern w:val="1"/>
          <w:sz w:val="20"/>
          <w:szCs w:val="20"/>
        </w:rPr>
        <w:t xml:space="preserve"> – cena ocenianej oferty</w:t>
      </w:r>
    </w:p>
    <w:p w14:paraId="671253A5" w14:textId="77777777" w:rsidR="009A6C61" w:rsidRDefault="009A6C61">
      <w:pPr>
        <w:tabs>
          <w:tab w:val="left" w:pos="284"/>
        </w:tabs>
        <w:suppressAutoHyphens w:val="0"/>
        <w:contextualSpacing/>
        <w:jc w:val="both"/>
        <w:rPr>
          <w:rFonts w:ascii="Arial" w:hAnsi="Arial" w:cs="Arial"/>
          <w:b/>
          <w:bCs/>
          <w:sz w:val="20"/>
          <w:szCs w:val="20"/>
          <w:lang w:eastAsia="pl-PL"/>
        </w:rPr>
      </w:pPr>
    </w:p>
    <w:p w14:paraId="451FCCEA" w14:textId="72E5E8A2" w:rsidR="009A6C61" w:rsidRDefault="003F559D">
      <w:pPr>
        <w:suppressAutoHyphens w:val="0"/>
        <w:contextualSpacing/>
        <w:jc w:val="both"/>
        <w:rPr>
          <w:rFonts w:ascii="Arial" w:hAnsi="Arial" w:cs="Arial"/>
          <w:b/>
          <w:bCs/>
          <w:sz w:val="20"/>
          <w:szCs w:val="20"/>
          <w:lang w:eastAsia="pl-PL"/>
        </w:rPr>
      </w:pPr>
      <w:r>
        <w:rPr>
          <w:rFonts w:ascii="Arial" w:hAnsi="Arial" w:cs="Arial"/>
          <w:b/>
          <w:bCs/>
          <w:sz w:val="20"/>
          <w:szCs w:val="20"/>
          <w:lang w:eastAsia="pl-PL"/>
        </w:rPr>
        <w:t xml:space="preserve">Kryterium: </w:t>
      </w:r>
      <w:r w:rsidR="006902D9">
        <w:rPr>
          <w:rFonts w:ascii="Arial" w:hAnsi="Arial" w:cs="Arial"/>
          <w:b/>
          <w:bCs/>
          <w:sz w:val="20"/>
          <w:szCs w:val="20"/>
          <w:lang w:eastAsia="pl-PL"/>
        </w:rPr>
        <w:t>Termin płatności faktur</w:t>
      </w:r>
      <w:r>
        <w:rPr>
          <w:rFonts w:ascii="Arial" w:hAnsi="Arial" w:cs="Arial"/>
          <w:b/>
          <w:bCs/>
          <w:sz w:val="20"/>
          <w:szCs w:val="20"/>
          <w:lang w:eastAsia="pl-PL"/>
        </w:rPr>
        <w:t xml:space="preserve"> </w:t>
      </w:r>
      <w:r w:rsidR="006B0CAB">
        <w:rPr>
          <w:rFonts w:ascii="Arial" w:hAnsi="Arial" w:cs="Arial"/>
          <w:b/>
          <w:bCs/>
          <w:sz w:val="20"/>
          <w:szCs w:val="20"/>
          <w:lang w:eastAsia="pl-PL"/>
        </w:rPr>
        <w:t>T</w:t>
      </w:r>
      <w:r>
        <w:rPr>
          <w:rFonts w:ascii="Arial" w:hAnsi="Arial" w:cs="Arial"/>
          <w:b/>
          <w:bCs/>
          <w:sz w:val="20"/>
          <w:szCs w:val="20"/>
          <w:lang w:eastAsia="pl-PL"/>
        </w:rPr>
        <w:t xml:space="preserve">– znaczenie </w:t>
      </w:r>
      <w:r w:rsidR="006902D9">
        <w:rPr>
          <w:rFonts w:ascii="Arial" w:hAnsi="Arial" w:cs="Arial"/>
          <w:b/>
          <w:bCs/>
          <w:sz w:val="20"/>
          <w:szCs w:val="20"/>
          <w:lang w:eastAsia="pl-PL"/>
        </w:rPr>
        <w:t>2</w:t>
      </w:r>
      <w:r>
        <w:rPr>
          <w:rFonts w:ascii="Arial" w:hAnsi="Arial" w:cs="Arial"/>
          <w:b/>
          <w:bCs/>
          <w:sz w:val="20"/>
          <w:szCs w:val="20"/>
          <w:lang w:eastAsia="pl-PL"/>
        </w:rPr>
        <w:t>0 pkt.</w:t>
      </w:r>
    </w:p>
    <w:p w14:paraId="57FA70A8" w14:textId="77777777" w:rsidR="006902D9" w:rsidRDefault="006902D9">
      <w:pPr>
        <w:tabs>
          <w:tab w:val="left" w:pos="284"/>
        </w:tabs>
        <w:suppressAutoHyphens w:val="0"/>
        <w:contextualSpacing/>
        <w:jc w:val="both"/>
        <w:rPr>
          <w:rFonts w:ascii="Arial" w:hAnsi="Arial" w:cs="Arial"/>
          <w:b/>
          <w:bCs/>
          <w:sz w:val="20"/>
          <w:szCs w:val="20"/>
          <w:u w:val="single"/>
          <w:lang w:eastAsia="pl-PL"/>
        </w:rPr>
      </w:pPr>
    </w:p>
    <w:p w14:paraId="6FE42241" w14:textId="77777777" w:rsidR="006902D9" w:rsidRPr="006902D9" w:rsidRDefault="006902D9" w:rsidP="006902D9">
      <w:pPr>
        <w:contextualSpacing/>
        <w:jc w:val="both"/>
        <w:rPr>
          <w:rFonts w:ascii="Arial" w:hAnsi="Arial" w:cs="Arial"/>
          <w:bCs/>
          <w:iCs/>
          <w:color w:val="00000A"/>
          <w:kern w:val="1"/>
          <w:sz w:val="20"/>
          <w:szCs w:val="20"/>
        </w:rPr>
      </w:pPr>
      <w:r w:rsidRPr="006902D9">
        <w:rPr>
          <w:rFonts w:ascii="Arial" w:hAnsi="Arial" w:cs="Arial"/>
          <w:bCs/>
          <w:iCs/>
          <w:color w:val="00000A"/>
          <w:kern w:val="1"/>
          <w:sz w:val="20"/>
          <w:szCs w:val="20"/>
        </w:rPr>
        <w:t>14 dni: 0,00 punktów</w:t>
      </w:r>
    </w:p>
    <w:p w14:paraId="1E031652" w14:textId="17112E4B" w:rsidR="006902D9" w:rsidRPr="006902D9" w:rsidRDefault="006902D9" w:rsidP="006902D9">
      <w:pPr>
        <w:contextualSpacing/>
        <w:jc w:val="both"/>
        <w:rPr>
          <w:rFonts w:ascii="Arial" w:hAnsi="Arial" w:cs="Arial"/>
          <w:bCs/>
          <w:iCs/>
          <w:color w:val="00000A"/>
          <w:kern w:val="1"/>
          <w:sz w:val="20"/>
          <w:szCs w:val="20"/>
        </w:rPr>
      </w:pPr>
      <w:r w:rsidRPr="006902D9">
        <w:rPr>
          <w:rFonts w:ascii="Arial" w:hAnsi="Arial" w:cs="Arial"/>
          <w:bCs/>
          <w:iCs/>
          <w:color w:val="00000A"/>
          <w:kern w:val="1"/>
          <w:sz w:val="20"/>
          <w:szCs w:val="20"/>
        </w:rPr>
        <w:t xml:space="preserve">21 dni: </w:t>
      </w:r>
      <w:r w:rsidR="006B0CAB">
        <w:rPr>
          <w:rFonts w:ascii="Arial" w:hAnsi="Arial" w:cs="Arial"/>
          <w:bCs/>
          <w:iCs/>
          <w:color w:val="00000A"/>
          <w:kern w:val="1"/>
          <w:sz w:val="20"/>
          <w:szCs w:val="20"/>
        </w:rPr>
        <w:t>10</w:t>
      </w:r>
      <w:r w:rsidRPr="006902D9">
        <w:rPr>
          <w:rFonts w:ascii="Arial" w:hAnsi="Arial" w:cs="Arial"/>
          <w:bCs/>
          <w:iCs/>
          <w:color w:val="00000A"/>
          <w:kern w:val="1"/>
          <w:sz w:val="20"/>
          <w:szCs w:val="20"/>
        </w:rPr>
        <w:t>,00 punktów</w:t>
      </w:r>
    </w:p>
    <w:p w14:paraId="777C0142" w14:textId="5F1FFFA1" w:rsidR="006902D9" w:rsidRPr="006902D9" w:rsidRDefault="006902D9" w:rsidP="006902D9">
      <w:pPr>
        <w:contextualSpacing/>
        <w:jc w:val="both"/>
        <w:rPr>
          <w:rFonts w:ascii="Arial" w:hAnsi="Arial" w:cs="Arial"/>
          <w:bCs/>
          <w:iCs/>
          <w:color w:val="00000A"/>
          <w:kern w:val="1"/>
          <w:sz w:val="20"/>
          <w:szCs w:val="20"/>
        </w:rPr>
      </w:pPr>
      <w:r w:rsidRPr="006902D9">
        <w:rPr>
          <w:rFonts w:ascii="Arial" w:hAnsi="Arial" w:cs="Arial"/>
          <w:bCs/>
          <w:iCs/>
          <w:color w:val="00000A"/>
          <w:kern w:val="1"/>
          <w:sz w:val="20"/>
          <w:szCs w:val="20"/>
        </w:rPr>
        <w:t xml:space="preserve">30 dni: </w:t>
      </w:r>
      <w:r w:rsidR="006B0CAB">
        <w:rPr>
          <w:rFonts w:ascii="Arial" w:hAnsi="Arial" w:cs="Arial"/>
          <w:bCs/>
          <w:iCs/>
          <w:color w:val="00000A"/>
          <w:kern w:val="1"/>
          <w:sz w:val="20"/>
          <w:szCs w:val="20"/>
        </w:rPr>
        <w:t>2</w:t>
      </w:r>
      <w:r w:rsidRPr="006902D9">
        <w:rPr>
          <w:rFonts w:ascii="Arial" w:hAnsi="Arial" w:cs="Arial"/>
          <w:bCs/>
          <w:iCs/>
          <w:color w:val="00000A"/>
          <w:kern w:val="1"/>
          <w:sz w:val="20"/>
          <w:szCs w:val="20"/>
        </w:rPr>
        <w:t>0,00 punktów</w:t>
      </w:r>
    </w:p>
    <w:p w14:paraId="4AFA3368" w14:textId="6B492707" w:rsidR="009A6C61" w:rsidRDefault="006902D9" w:rsidP="006902D9">
      <w:pPr>
        <w:contextualSpacing/>
        <w:jc w:val="both"/>
        <w:rPr>
          <w:rFonts w:ascii="Arial" w:hAnsi="Arial" w:cs="Arial"/>
          <w:bCs/>
          <w:iCs/>
          <w:color w:val="00000A"/>
          <w:kern w:val="1"/>
          <w:sz w:val="20"/>
          <w:szCs w:val="20"/>
        </w:rPr>
      </w:pPr>
      <w:r w:rsidRPr="006902D9">
        <w:rPr>
          <w:rFonts w:ascii="Arial" w:hAnsi="Arial" w:cs="Arial"/>
          <w:bCs/>
          <w:iCs/>
          <w:color w:val="00000A"/>
          <w:kern w:val="1"/>
          <w:sz w:val="20"/>
          <w:szCs w:val="20"/>
        </w:rPr>
        <w:t>Ocena kryterium dokonana zostanie na podstawie informacji zamieszczonej przez Wykonawcę w formularzu oferty. Wykonawca zobowiązany jest samodzielnie wpisać w formularzu oferty oferowany termin płatności faktur 14 dni, 21 dni lub 30 dni. Zamawiający nie wyraża zgody na wskazanie innych terminów</w:t>
      </w:r>
    </w:p>
    <w:p w14:paraId="674E7918" w14:textId="389C56BB" w:rsidR="006902D9" w:rsidRDefault="006902D9" w:rsidP="006902D9">
      <w:pPr>
        <w:contextualSpacing/>
        <w:jc w:val="both"/>
        <w:rPr>
          <w:rFonts w:ascii="Arial" w:hAnsi="Arial" w:cs="Arial"/>
          <w:bCs/>
          <w:iCs/>
          <w:color w:val="00000A"/>
          <w:kern w:val="1"/>
          <w:sz w:val="20"/>
          <w:szCs w:val="20"/>
        </w:rPr>
      </w:pPr>
    </w:p>
    <w:p w14:paraId="0EE2879A" w14:textId="341F5028" w:rsidR="006902D9" w:rsidRPr="006902D9" w:rsidRDefault="006902D9" w:rsidP="006902D9">
      <w:pPr>
        <w:contextualSpacing/>
        <w:jc w:val="both"/>
        <w:rPr>
          <w:rFonts w:ascii="Arial" w:hAnsi="Arial" w:cs="Arial"/>
          <w:bCs/>
          <w:iCs/>
          <w:color w:val="00000A"/>
          <w:kern w:val="1"/>
          <w:sz w:val="20"/>
          <w:szCs w:val="20"/>
        </w:rPr>
      </w:pPr>
      <w:r w:rsidRPr="006D3C55">
        <w:rPr>
          <w:rFonts w:ascii="Arial" w:hAnsi="Arial" w:cs="Arial"/>
          <w:b/>
          <w:bCs/>
          <w:sz w:val="20"/>
          <w:szCs w:val="20"/>
          <w:lang w:eastAsia="pl-PL"/>
        </w:rPr>
        <w:t>Kryterium: Czas reakcji – CR – znacznie 20 pkt.</w:t>
      </w:r>
      <w:r w:rsidRPr="006902D9">
        <w:rPr>
          <w:rFonts w:ascii="Arial" w:hAnsi="Arial" w:cs="Arial"/>
          <w:bCs/>
          <w:iCs/>
          <w:color w:val="00000A"/>
          <w:kern w:val="1"/>
          <w:sz w:val="20"/>
          <w:szCs w:val="20"/>
        </w:rPr>
        <w:t xml:space="preserve"> (czas podstawienia pojazdu zastępczego w razie awarii)</w:t>
      </w:r>
    </w:p>
    <w:p w14:paraId="2378E801" w14:textId="38C16BB2" w:rsidR="006902D9" w:rsidRPr="006902D9" w:rsidRDefault="006902D9" w:rsidP="006902D9">
      <w:pPr>
        <w:contextualSpacing/>
        <w:jc w:val="both"/>
        <w:rPr>
          <w:rFonts w:ascii="Arial" w:hAnsi="Arial" w:cs="Arial"/>
          <w:bCs/>
          <w:iCs/>
          <w:color w:val="00000A"/>
          <w:kern w:val="1"/>
          <w:sz w:val="20"/>
          <w:szCs w:val="20"/>
        </w:rPr>
      </w:pPr>
      <w:r w:rsidRPr="006902D9">
        <w:rPr>
          <w:rFonts w:ascii="Arial" w:hAnsi="Arial" w:cs="Arial"/>
          <w:bCs/>
          <w:iCs/>
          <w:color w:val="00000A"/>
          <w:kern w:val="1"/>
          <w:sz w:val="20"/>
          <w:szCs w:val="20"/>
        </w:rPr>
        <w:t xml:space="preserve">Punktacja za kryterium czas reakcji zostanie przyznana wg poniższej </w:t>
      </w:r>
      <w:r w:rsidR="006D3C55">
        <w:rPr>
          <w:rFonts w:ascii="Arial" w:hAnsi="Arial" w:cs="Arial"/>
          <w:bCs/>
          <w:iCs/>
          <w:color w:val="00000A"/>
          <w:kern w:val="1"/>
          <w:sz w:val="20"/>
          <w:szCs w:val="20"/>
        </w:rPr>
        <w:t>zestawienia</w:t>
      </w:r>
      <w:r w:rsidRPr="006902D9">
        <w:rPr>
          <w:rFonts w:ascii="Arial" w:hAnsi="Arial" w:cs="Arial"/>
          <w:bCs/>
          <w:iCs/>
          <w:color w:val="00000A"/>
          <w:kern w:val="1"/>
          <w:sz w:val="20"/>
          <w:szCs w:val="20"/>
        </w:rPr>
        <w:t>:</w:t>
      </w:r>
    </w:p>
    <w:p w14:paraId="706925A8" w14:textId="77777777" w:rsidR="006902D9" w:rsidRPr="006902D9" w:rsidRDefault="006902D9" w:rsidP="006902D9">
      <w:pPr>
        <w:contextualSpacing/>
        <w:jc w:val="both"/>
        <w:rPr>
          <w:rFonts w:ascii="Arial" w:hAnsi="Arial" w:cs="Arial"/>
          <w:bCs/>
          <w:iCs/>
          <w:color w:val="00000A"/>
          <w:kern w:val="1"/>
          <w:sz w:val="20"/>
          <w:szCs w:val="20"/>
        </w:rPr>
      </w:pPr>
      <w:r w:rsidRPr="006902D9">
        <w:rPr>
          <w:rFonts w:ascii="Arial" w:hAnsi="Arial" w:cs="Arial"/>
          <w:bCs/>
          <w:iCs/>
          <w:color w:val="00000A"/>
          <w:kern w:val="1"/>
          <w:sz w:val="20"/>
          <w:szCs w:val="20"/>
        </w:rPr>
        <w:t>Czas podstawienia pojazdu zastępczego w razie awarii Punktacja</w:t>
      </w:r>
    </w:p>
    <w:p w14:paraId="0CD6A02F" w14:textId="77777777" w:rsidR="006902D9" w:rsidRPr="006902D9" w:rsidRDefault="006902D9" w:rsidP="006902D9">
      <w:pPr>
        <w:contextualSpacing/>
        <w:jc w:val="both"/>
        <w:rPr>
          <w:rFonts w:ascii="Arial" w:hAnsi="Arial" w:cs="Arial"/>
          <w:bCs/>
          <w:iCs/>
          <w:color w:val="00000A"/>
          <w:kern w:val="1"/>
          <w:sz w:val="20"/>
          <w:szCs w:val="20"/>
        </w:rPr>
      </w:pPr>
      <w:bookmarkStart w:id="4" w:name="_Hlk200017334"/>
      <w:r w:rsidRPr="006902D9">
        <w:rPr>
          <w:rFonts w:ascii="Arial" w:hAnsi="Arial" w:cs="Arial"/>
          <w:bCs/>
          <w:iCs/>
          <w:color w:val="00000A"/>
          <w:kern w:val="1"/>
          <w:sz w:val="20"/>
          <w:szCs w:val="20"/>
        </w:rPr>
        <w:t>do 30 min 20 pkt</w:t>
      </w:r>
    </w:p>
    <w:p w14:paraId="20CBF22F" w14:textId="77777777" w:rsidR="006902D9" w:rsidRPr="006902D9" w:rsidRDefault="006902D9" w:rsidP="006902D9">
      <w:pPr>
        <w:contextualSpacing/>
        <w:jc w:val="both"/>
        <w:rPr>
          <w:rFonts w:ascii="Arial" w:hAnsi="Arial" w:cs="Arial"/>
          <w:bCs/>
          <w:iCs/>
          <w:color w:val="00000A"/>
          <w:kern w:val="1"/>
          <w:sz w:val="20"/>
          <w:szCs w:val="20"/>
        </w:rPr>
      </w:pPr>
      <w:r w:rsidRPr="006902D9">
        <w:rPr>
          <w:rFonts w:ascii="Arial" w:hAnsi="Arial" w:cs="Arial"/>
          <w:bCs/>
          <w:iCs/>
          <w:color w:val="00000A"/>
          <w:kern w:val="1"/>
          <w:sz w:val="20"/>
          <w:szCs w:val="20"/>
        </w:rPr>
        <w:t>od 31 do 60 min 15 pkt</w:t>
      </w:r>
    </w:p>
    <w:p w14:paraId="4B16B703" w14:textId="77777777" w:rsidR="006902D9" w:rsidRPr="006902D9" w:rsidRDefault="006902D9" w:rsidP="006902D9">
      <w:pPr>
        <w:contextualSpacing/>
        <w:jc w:val="both"/>
        <w:rPr>
          <w:rFonts w:ascii="Arial" w:hAnsi="Arial" w:cs="Arial"/>
          <w:bCs/>
          <w:iCs/>
          <w:color w:val="00000A"/>
          <w:kern w:val="1"/>
          <w:sz w:val="20"/>
          <w:szCs w:val="20"/>
        </w:rPr>
      </w:pPr>
      <w:r w:rsidRPr="006902D9">
        <w:rPr>
          <w:rFonts w:ascii="Arial" w:hAnsi="Arial" w:cs="Arial"/>
          <w:bCs/>
          <w:iCs/>
          <w:color w:val="00000A"/>
          <w:kern w:val="1"/>
          <w:sz w:val="20"/>
          <w:szCs w:val="20"/>
        </w:rPr>
        <w:t>od 61 do 90 min 10 pkt</w:t>
      </w:r>
    </w:p>
    <w:p w14:paraId="73F8B46B" w14:textId="34C678BF" w:rsidR="006902D9" w:rsidRDefault="006902D9" w:rsidP="006902D9">
      <w:pPr>
        <w:contextualSpacing/>
        <w:jc w:val="both"/>
        <w:rPr>
          <w:rFonts w:ascii="Arial" w:hAnsi="Arial" w:cs="Arial"/>
          <w:bCs/>
          <w:iCs/>
          <w:color w:val="00000A"/>
          <w:kern w:val="1"/>
          <w:sz w:val="20"/>
          <w:szCs w:val="20"/>
        </w:rPr>
      </w:pPr>
      <w:r w:rsidRPr="006902D9">
        <w:rPr>
          <w:rFonts w:ascii="Arial" w:hAnsi="Arial" w:cs="Arial"/>
          <w:bCs/>
          <w:iCs/>
          <w:color w:val="00000A"/>
          <w:kern w:val="1"/>
          <w:sz w:val="20"/>
          <w:szCs w:val="20"/>
        </w:rPr>
        <w:t>od 91 do 1</w:t>
      </w:r>
      <w:r w:rsidR="006B0CAB">
        <w:rPr>
          <w:rFonts w:ascii="Arial" w:hAnsi="Arial" w:cs="Arial"/>
          <w:bCs/>
          <w:iCs/>
          <w:color w:val="00000A"/>
          <w:kern w:val="1"/>
          <w:sz w:val="20"/>
          <w:szCs w:val="20"/>
        </w:rPr>
        <w:t>19</w:t>
      </w:r>
      <w:r w:rsidRPr="006902D9">
        <w:rPr>
          <w:rFonts w:ascii="Arial" w:hAnsi="Arial" w:cs="Arial"/>
          <w:bCs/>
          <w:iCs/>
          <w:color w:val="00000A"/>
          <w:kern w:val="1"/>
          <w:sz w:val="20"/>
          <w:szCs w:val="20"/>
        </w:rPr>
        <w:t xml:space="preserve"> min 5 pkt</w:t>
      </w:r>
    </w:p>
    <w:p w14:paraId="7FFD44FA" w14:textId="4D3B5C3B" w:rsidR="006B0CAB" w:rsidRDefault="006B0CAB" w:rsidP="006902D9">
      <w:pPr>
        <w:contextualSpacing/>
        <w:jc w:val="both"/>
        <w:rPr>
          <w:rFonts w:ascii="Arial" w:hAnsi="Arial" w:cs="Arial"/>
          <w:bCs/>
          <w:iCs/>
          <w:color w:val="00000A"/>
          <w:kern w:val="1"/>
          <w:sz w:val="20"/>
          <w:szCs w:val="20"/>
        </w:rPr>
      </w:pPr>
      <w:r>
        <w:rPr>
          <w:rFonts w:ascii="Arial" w:hAnsi="Arial" w:cs="Arial"/>
          <w:bCs/>
          <w:iCs/>
          <w:color w:val="00000A"/>
          <w:kern w:val="1"/>
          <w:sz w:val="20"/>
          <w:szCs w:val="20"/>
        </w:rPr>
        <w:t>120 min 0- pkt</w:t>
      </w:r>
    </w:p>
    <w:bookmarkEnd w:id="4"/>
    <w:p w14:paraId="126F25B3" w14:textId="77777777" w:rsidR="006902D9" w:rsidRDefault="006902D9" w:rsidP="006902D9">
      <w:pPr>
        <w:contextualSpacing/>
        <w:jc w:val="both"/>
        <w:rPr>
          <w:rFonts w:ascii="Arial" w:hAnsi="Arial" w:cs="Arial"/>
          <w:bCs/>
          <w:iCs/>
          <w:color w:val="00000A"/>
          <w:kern w:val="1"/>
          <w:sz w:val="20"/>
          <w:szCs w:val="20"/>
        </w:rPr>
      </w:pPr>
    </w:p>
    <w:p w14:paraId="7A50B1E2" w14:textId="77777777" w:rsidR="006902D9" w:rsidRDefault="006902D9" w:rsidP="006902D9">
      <w:pPr>
        <w:contextualSpacing/>
        <w:jc w:val="both"/>
        <w:rPr>
          <w:rFonts w:ascii="Arial" w:hAnsi="Arial" w:cs="Arial"/>
          <w:bCs/>
          <w:iCs/>
          <w:color w:val="00000A"/>
          <w:kern w:val="1"/>
          <w:sz w:val="20"/>
          <w:szCs w:val="20"/>
        </w:rPr>
      </w:pPr>
    </w:p>
    <w:p w14:paraId="1B0CC1CF" w14:textId="77777777" w:rsidR="006902D9" w:rsidRDefault="006902D9" w:rsidP="006902D9">
      <w:pPr>
        <w:contextualSpacing/>
        <w:jc w:val="both"/>
        <w:rPr>
          <w:rFonts w:ascii="Arial" w:hAnsi="Arial" w:cs="Arial"/>
          <w:bCs/>
          <w:iCs/>
          <w:color w:val="00000A"/>
          <w:kern w:val="1"/>
          <w:sz w:val="20"/>
          <w:szCs w:val="20"/>
        </w:rPr>
      </w:pPr>
    </w:p>
    <w:p w14:paraId="1D3546E5" w14:textId="77777777" w:rsidR="006902D9" w:rsidRPr="006902D9" w:rsidRDefault="006902D9" w:rsidP="006902D9">
      <w:pPr>
        <w:contextualSpacing/>
        <w:jc w:val="both"/>
        <w:rPr>
          <w:rFonts w:ascii="Arial" w:hAnsi="Arial" w:cs="Arial"/>
          <w:bCs/>
          <w:iCs/>
          <w:color w:val="00000A"/>
          <w:kern w:val="1"/>
          <w:sz w:val="20"/>
          <w:szCs w:val="20"/>
        </w:rPr>
      </w:pPr>
    </w:p>
    <w:p w14:paraId="7B92F92A" w14:textId="77777777" w:rsidR="009A6C61" w:rsidRDefault="003F559D">
      <w:pPr>
        <w:tabs>
          <w:tab w:val="left" w:pos="284"/>
        </w:tabs>
        <w:suppressAutoHyphens w:val="0"/>
        <w:contextualSpacing/>
        <w:jc w:val="both"/>
        <w:rPr>
          <w:rFonts w:ascii="Arial" w:hAnsi="Arial" w:cs="Arial"/>
          <w:b/>
          <w:bCs/>
          <w:sz w:val="20"/>
          <w:szCs w:val="20"/>
          <w:lang w:eastAsia="pl-PL"/>
        </w:rPr>
      </w:pPr>
      <w:r>
        <w:rPr>
          <w:rFonts w:ascii="Arial" w:hAnsi="Arial" w:cs="Arial"/>
          <w:b/>
          <w:bCs/>
          <w:sz w:val="20"/>
          <w:szCs w:val="20"/>
          <w:lang w:eastAsia="pl-PL"/>
        </w:rPr>
        <w:t>Ocena końcowa oferty:</w:t>
      </w:r>
    </w:p>
    <w:p w14:paraId="506DBF09" w14:textId="59D58D5F" w:rsidR="009A6C61" w:rsidRDefault="003F559D">
      <w:pPr>
        <w:suppressAutoHyphens w:val="0"/>
        <w:contextualSpacing/>
        <w:jc w:val="both"/>
        <w:rPr>
          <w:rFonts w:ascii="Arial" w:hAnsi="Arial" w:cs="Arial"/>
          <w:bCs/>
          <w:sz w:val="20"/>
          <w:szCs w:val="20"/>
          <w:lang w:eastAsia="pl-PL"/>
        </w:rPr>
      </w:pPr>
      <w:r>
        <w:rPr>
          <w:rFonts w:ascii="Arial" w:hAnsi="Arial" w:cs="Arial"/>
          <w:bCs/>
          <w:sz w:val="20"/>
          <w:szCs w:val="20"/>
          <w:lang w:eastAsia="pl-PL"/>
        </w:rPr>
        <w:t xml:space="preserve">To suma punktów uzyskanych za kryterium </w:t>
      </w:r>
      <w:r w:rsidR="006D3C55">
        <w:rPr>
          <w:rFonts w:ascii="Arial" w:hAnsi="Arial" w:cs="Arial"/>
          <w:bCs/>
          <w:sz w:val="20"/>
          <w:szCs w:val="20"/>
          <w:lang w:eastAsia="pl-PL"/>
        </w:rPr>
        <w:t>cena, termin płatności faktur, czas reakcji.</w:t>
      </w:r>
    </w:p>
    <w:p w14:paraId="1D46A300" w14:textId="77777777" w:rsidR="009A6C61" w:rsidRDefault="003F559D">
      <w:pPr>
        <w:suppressAutoHyphens w:val="0"/>
        <w:contextualSpacing/>
        <w:jc w:val="both"/>
        <w:rPr>
          <w:rFonts w:ascii="Arial" w:hAnsi="Arial" w:cs="Arial"/>
          <w:bCs/>
          <w:sz w:val="20"/>
          <w:szCs w:val="20"/>
          <w:lang w:eastAsia="pl-PL"/>
        </w:rPr>
      </w:pPr>
      <w:r>
        <w:rPr>
          <w:rFonts w:ascii="Arial" w:hAnsi="Arial" w:cs="Arial"/>
          <w:bCs/>
          <w:sz w:val="20"/>
          <w:szCs w:val="20"/>
          <w:lang w:eastAsia="pl-PL"/>
        </w:rPr>
        <w:lastRenderedPageBreak/>
        <w:t>Wykonawca może uzyskać maksymalnie 100 pkt.</w:t>
      </w:r>
    </w:p>
    <w:p w14:paraId="5D9845C3" w14:textId="2CE3AD25" w:rsidR="006D3C55" w:rsidRDefault="006D3C55">
      <w:pPr>
        <w:suppressAutoHyphens w:val="0"/>
        <w:contextualSpacing/>
        <w:jc w:val="both"/>
        <w:rPr>
          <w:rFonts w:ascii="Arial" w:hAnsi="Arial" w:cs="Arial"/>
          <w:bCs/>
          <w:sz w:val="20"/>
          <w:szCs w:val="20"/>
          <w:lang w:eastAsia="pl-PL"/>
        </w:rPr>
      </w:pPr>
      <w:r>
        <w:rPr>
          <w:rFonts w:ascii="Arial" w:hAnsi="Arial" w:cs="Arial"/>
          <w:bCs/>
          <w:sz w:val="20"/>
          <w:szCs w:val="20"/>
          <w:lang w:eastAsia="pl-PL"/>
        </w:rPr>
        <w:t>Liczba punktów = C+T+CR</w:t>
      </w:r>
    </w:p>
    <w:p w14:paraId="39E7EB9A" w14:textId="77777777" w:rsidR="009A6C61" w:rsidRDefault="009A6C61">
      <w:pPr>
        <w:suppressAutoHyphens w:val="0"/>
        <w:autoSpaceDE w:val="0"/>
        <w:contextualSpacing/>
        <w:jc w:val="both"/>
        <w:rPr>
          <w:rFonts w:ascii="Arial" w:hAnsi="Arial" w:cs="Arial"/>
          <w:b/>
          <w:bCs/>
          <w:color w:val="000000"/>
          <w:sz w:val="20"/>
          <w:szCs w:val="20"/>
          <w:lang w:eastAsia="pl-PL"/>
        </w:rPr>
      </w:pPr>
    </w:p>
    <w:p w14:paraId="11463A0E"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XVIII. Informacje o formalnościach, jakie muszą zostać dopełnione po wyborze oferty w celu zawarcia umowy w sprawie zamówienia publicznego</w:t>
      </w:r>
    </w:p>
    <w:p w14:paraId="4E2DED06" w14:textId="77777777" w:rsidR="009A6C61" w:rsidRDefault="003F559D">
      <w:pPr>
        <w:contextualSpacing/>
        <w:jc w:val="both"/>
      </w:pPr>
      <w:bookmarkStart w:id="5" w:name="_Hlk62813248"/>
      <w:r>
        <w:rPr>
          <w:rFonts w:ascii="Arial" w:hAnsi="Arial" w:cs="Arial"/>
          <w:bCs/>
          <w:color w:val="00000A"/>
          <w:kern w:val="2"/>
          <w:sz w:val="20"/>
          <w:szCs w:val="20"/>
        </w:rPr>
        <w:t xml:space="preserve">Zamawiający, może żądać od Wykonawcy, którego oferta została wybrana jako najkorzystniejsza - </w:t>
      </w:r>
      <w:r>
        <w:rPr>
          <w:rFonts w:ascii="Arial" w:hAnsi="Arial" w:cs="Arial"/>
          <w:bCs/>
          <w:color w:val="00000A"/>
          <w:kern w:val="2"/>
          <w:sz w:val="20"/>
          <w:szCs w:val="20"/>
        </w:rPr>
        <w:br/>
        <w:t xml:space="preserve">w przypadku wyboru oferty Wykonawców wspólnie ubiegających się o udzielenie zamówienia – do przedłożenia umowy regulującej współpracę tych podmiotów (w formie oryginału lub kopii potwierdzonej za zgodność z oryginałem przez Wykonawcę) </w:t>
      </w:r>
    </w:p>
    <w:bookmarkEnd w:id="5"/>
    <w:p w14:paraId="476ED42D" w14:textId="77777777" w:rsidR="00A14A3A" w:rsidRDefault="00A14A3A">
      <w:pPr>
        <w:suppressAutoHyphens w:val="0"/>
        <w:autoSpaceDE w:val="0"/>
        <w:contextualSpacing/>
        <w:jc w:val="both"/>
        <w:rPr>
          <w:rFonts w:ascii="Arial" w:eastAsia="Calibri" w:hAnsi="Arial" w:cs="Arial"/>
          <w:b/>
          <w:bCs/>
          <w:color w:val="000000"/>
          <w:kern w:val="2"/>
          <w:sz w:val="20"/>
          <w:szCs w:val="20"/>
          <w:lang w:eastAsia="en-US"/>
        </w:rPr>
      </w:pPr>
    </w:p>
    <w:p w14:paraId="15AE70D6" w14:textId="77777777" w:rsidR="009A6C61" w:rsidRDefault="003F559D">
      <w:pPr>
        <w:suppressAutoHyphens w:val="0"/>
        <w:contextualSpacing/>
        <w:jc w:val="both"/>
      </w:pPr>
      <w:r>
        <w:rPr>
          <w:rFonts w:ascii="Arial" w:eastAsia="Calibri" w:hAnsi="Arial" w:cs="Arial"/>
          <w:b/>
          <w:bCs/>
          <w:color w:val="000000"/>
          <w:sz w:val="20"/>
          <w:szCs w:val="20"/>
          <w:lang w:eastAsia="en-US"/>
        </w:rPr>
        <w:t>XIX. Pouczenie o środkach ochrony prawnej przysługujących wykonawcy.</w:t>
      </w:r>
    </w:p>
    <w:p w14:paraId="602B8B8B" w14:textId="77777777" w:rsidR="009A6C61" w:rsidRDefault="003F559D">
      <w:pPr>
        <w:numPr>
          <w:ilvl w:val="3"/>
          <w:numId w:val="20"/>
        </w:numPr>
        <w:suppressAutoHyphens w:val="0"/>
        <w:autoSpaceDE w:val="0"/>
        <w:ind w:left="284" w:hanging="284"/>
        <w:contextualSpacing/>
      </w:pPr>
      <w:r>
        <w:rPr>
          <w:rFonts w:ascii="Arial" w:hAnsi="Arial" w:cs="Arial"/>
          <w:color w:val="000000"/>
          <w:sz w:val="20"/>
          <w:szCs w:val="20"/>
          <w:lang w:eastAsia="pl-PL"/>
        </w:rPr>
        <w:t xml:space="preserve">Odwołanie przysługuje na: </w:t>
      </w:r>
    </w:p>
    <w:p w14:paraId="0195507B" w14:textId="77777777" w:rsidR="009A6C61" w:rsidRDefault="003F559D">
      <w:pPr>
        <w:numPr>
          <w:ilvl w:val="1"/>
          <w:numId w:val="21"/>
        </w:numPr>
        <w:suppressAutoHyphens w:val="0"/>
        <w:autoSpaceDE w:val="0"/>
        <w:ind w:left="567" w:hanging="283"/>
        <w:contextualSpacing/>
        <w:jc w:val="both"/>
      </w:pPr>
      <w:r>
        <w:rPr>
          <w:rFonts w:ascii="Arial" w:hAnsi="Arial" w:cs="Arial"/>
          <w:color w:val="000000"/>
          <w:sz w:val="20"/>
          <w:szCs w:val="20"/>
          <w:lang w:eastAsia="pl-PL"/>
        </w:rPr>
        <w:t xml:space="preserve">niezgodną z przepisami ustawy czynność zamawiającego, podjętą w postępowaniu o udzielenie zamówienia, systemie kwalifikowania wykonawców, w tym na projektowane postanowienie umowy; </w:t>
      </w:r>
    </w:p>
    <w:p w14:paraId="583D3142" w14:textId="77777777" w:rsidR="009A6C61" w:rsidRDefault="003F559D">
      <w:pPr>
        <w:numPr>
          <w:ilvl w:val="1"/>
          <w:numId w:val="21"/>
        </w:numPr>
        <w:suppressAutoHyphens w:val="0"/>
        <w:autoSpaceDE w:val="0"/>
        <w:ind w:left="567" w:hanging="283"/>
        <w:contextualSpacing/>
        <w:jc w:val="both"/>
      </w:pPr>
      <w:r>
        <w:rPr>
          <w:rFonts w:ascii="Arial" w:hAnsi="Arial" w:cs="Arial"/>
          <w:color w:val="000000"/>
          <w:sz w:val="20"/>
          <w:szCs w:val="20"/>
          <w:lang w:eastAsia="pl-PL"/>
        </w:rPr>
        <w:t>zaniechanie czynności w postępowaniu o udzielenie zamówienia, systemie kwalifikowania wykonawców, do której zamawiający był obowiązany na podstawie ustawy.</w:t>
      </w:r>
    </w:p>
    <w:p w14:paraId="3E97A21F" w14:textId="77777777" w:rsidR="009A6C61" w:rsidRDefault="003F559D">
      <w:pPr>
        <w:numPr>
          <w:ilvl w:val="1"/>
          <w:numId w:val="22"/>
        </w:numPr>
        <w:suppressAutoHyphens w:val="0"/>
        <w:autoSpaceDE w:val="0"/>
        <w:ind w:left="284" w:hanging="284"/>
        <w:contextualSpacing/>
        <w:jc w:val="both"/>
      </w:pPr>
      <w:r>
        <w:rPr>
          <w:rFonts w:ascii="Arial" w:hAnsi="Arial" w:cs="Arial"/>
          <w:color w:val="000000"/>
          <w:sz w:val="20"/>
          <w:szCs w:val="20"/>
          <w:lang w:eastAsia="pl-PL"/>
        </w:rPr>
        <w:t xml:space="preserve">Odwołanie wnosi się do Prezesa Izby. </w:t>
      </w:r>
    </w:p>
    <w:p w14:paraId="5A3348D7" w14:textId="77777777" w:rsidR="009A6C61" w:rsidRDefault="003F559D">
      <w:pPr>
        <w:numPr>
          <w:ilvl w:val="1"/>
          <w:numId w:val="22"/>
        </w:numPr>
        <w:suppressAutoHyphens w:val="0"/>
        <w:autoSpaceDE w:val="0"/>
        <w:ind w:left="284" w:hanging="284"/>
        <w:contextualSpacing/>
        <w:jc w:val="both"/>
      </w:pPr>
      <w:r>
        <w:rPr>
          <w:rFonts w:ascii="Arial" w:hAnsi="Arial" w:cs="Arial"/>
          <w:color w:val="000000"/>
          <w:sz w:val="20"/>
          <w:szCs w:val="20"/>
          <w:lang w:eastAsia="pl-PL"/>
        </w:rPr>
        <w:t xml:space="preserve">Odwołujący przekazuje kopię odwołania zamawiającemu przed upływem terminu do wniesienia odwołania w taki sposób, aby mógł on zapoznać się z jego treścią przed upływem tego terminu. </w:t>
      </w:r>
    </w:p>
    <w:p w14:paraId="7C7E482D" w14:textId="77777777" w:rsidR="009A6C61" w:rsidRDefault="003F559D">
      <w:pPr>
        <w:numPr>
          <w:ilvl w:val="1"/>
          <w:numId w:val="22"/>
        </w:numPr>
        <w:suppressAutoHyphens w:val="0"/>
        <w:autoSpaceDE w:val="0"/>
        <w:ind w:left="284" w:hanging="284"/>
        <w:contextualSpacing/>
        <w:jc w:val="both"/>
      </w:pPr>
      <w:r>
        <w:rPr>
          <w:rFonts w:ascii="Arial" w:hAnsi="Arial" w:cs="Arial"/>
          <w:color w:val="000000"/>
          <w:sz w:val="20"/>
          <w:szCs w:val="20"/>
          <w:lang w:eastAsia="pl-PL"/>
        </w:rPr>
        <w:t xml:space="preserve">Domniemywa się, że zamawiający mógł zapoznać się z treścią odwołania przed upływem terminu do jego wniesienia, jeżeli przekazanie jego kopii nastąpiło przed upływem terminu do jego wniesienia przy użyciu środków komunikacji elektronicznej. </w:t>
      </w:r>
    </w:p>
    <w:p w14:paraId="13A3F204" w14:textId="77777777" w:rsidR="009A6C61" w:rsidRDefault="003F559D">
      <w:pPr>
        <w:numPr>
          <w:ilvl w:val="1"/>
          <w:numId w:val="22"/>
        </w:numPr>
        <w:suppressAutoHyphens w:val="0"/>
        <w:autoSpaceDE w:val="0"/>
        <w:ind w:left="284" w:hanging="284"/>
        <w:contextualSpacing/>
        <w:jc w:val="both"/>
      </w:pPr>
      <w:r>
        <w:rPr>
          <w:rFonts w:ascii="Arial" w:hAnsi="Arial" w:cs="Arial"/>
          <w:color w:val="000000"/>
          <w:sz w:val="20"/>
          <w:szCs w:val="20"/>
          <w:lang w:eastAsia="pl-PL"/>
        </w:rPr>
        <w:t xml:space="preserve">Odwołanie wnosi się w terminie: </w:t>
      </w:r>
    </w:p>
    <w:p w14:paraId="13884D1C" w14:textId="77777777" w:rsidR="009A6C61" w:rsidRDefault="003F559D">
      <w:pPr>
        <w:numPr>
          <w:ilvl w:val="4"/>
          <w:numId w:val="23"/>
        </w:numPr>
        <w:suppressAutoHyphens w:val="0"/>
        <w:autoSpaceDE w:val="0"/>
        <w:ind w:left="567" w:hanging="283"/>
        <w:contextualSpacing/>
        <w:jc w:val="both"/>
      </w:pPr>
      <w:r>
        <w:rPr>
          <w:rFonts w:ascii="Arial" w:hAnsi="Arial" w:cs="Arial"/>
          <w:color w:val="000000"/>
          <w:sz w:val="20"/>
          <w:szCs w:val="20"/>
          <w:lang w:eastAsia="pl-PL"/>
        </w:rPr>
        <w:t xml:space="preserve">5 dni od dnia przekazania informacji o czynności zamawiającego stanowiącej podstawę jego wniesienia, jeżeli informacja została przekazana przy użyciu środków komunikacji elektronicznej, </w:t>
      </w:r>
    </w:p>
    <w:p w14:paraId="6F02F3DA" w14:textId="77777777" w:rsidR="009A6C61" w:rsidRDefault="003F559D">
      <w:pPr>
        <w:numPr>
          <w:ilvl w:val="4"/>
          <w:numId w:val="23"/>
        </w:numPr>
        <w:suppressAutoHyphens w:val="0"/>
        <w:autoSpaceDE w:val="0"/>
        <w:ind w:left="567" w:hanging="283"/>
        <w:contextualSpacing/>
        <w:jc w:val="both"/>
      </w:pPr>
      <w:r>
        <w:rPr>
          <w:rFonts w:ascii="Arial" w:hAnsi="Arial" w:cs="Arial"/>
          <w:color w:val="000000"/>
          <w:sz w:val="20"/>
          <w:szCs w:val="20"/>
          <w:lang w:eastAsia="pl-PL"/>
        </w:rPr>
        <w:t xml:space="preserve">10 dni od dnia przekazania informacji o czynności zamawiającego stanowiącej podstawę jego wniesienia, jeżeli informacja została przekazana w sposób inny niż określony w pkt. 1) </w:t>
      </w:r>
    </w:p>
    <w:p w14:paraId="5F51D360" w14:textId="77777777" w:rsidR="009A6C61" w:rsidRDefault="003F559D">
      <w:pPr>
        <w:numPr>
          <w:ilvl w:val="1"/>
          <w:numId w:val="22"/>
        </w:numPr>
        <w:suppressAutoHyphens w:val="0"/>
        <w:ind w:left="284" w:hanging="284"/>
        <w:contextualSpacing/>
        <w:jc w:val="both"/>
      </w:pPr>
      <w:r>
        <w:rPr>
          <w:rFonts w:ascii="Arial" w:eastAsia="Calibri" w:hAnsi="Arial" w:cs="Arial"/>
          <w:sz w:val="20"/>
          <w:szCs w:val="20"/>
          <w:lang w:eastAsia="en-US"/>
        </w:rPr>
        <w:t xml:space="preserve">Zasady wnoszenia środków ochrony prawnej w niniejszym postępowaniu regulują przepisy Działu IX ustawy </w:t>
      </w:r>
      <w:proofErr w:type="spellStart"/>
      <w:r>
        <w:rPr>
          <w:rFonts w:ascii="Arial" w:eastAsia="Calibri" w:hAnsi="Arial" w:cs="Arial"/>
          <w:sz w:val="20"/>
          <w:szCs w:val="20"/>
          <w:lang w:eastAsia="en-US"/>
        </w:rPr>
        <w:t>Pzp</w:t>
      </w:r>
      <w:proofErr w:type="spellEnd"/>
      <w:r>
        <w:rPr>
          <w:rFonts w:ascii="Arial" w:eastAsia="Calibri" w:hAnsi="Arial" w:cs="Arial"/>
          <w:sz w:val="20"/>
          <w:szCs w:val="20"/>
          <w:lang w:eastAsia="en-US"/>
        </w:rPr>
        <w:t>.</w:t>
      </w:r>
    </w:p>
    <w:p w14:paraId="6126FA57" w14:textId="77777777" w:rsidR="009A6C61" w:rsidRDefault="009A6C61">
      <w:pPr>
        <w:suppressAutoHyphens w:val="0"/>
        <w:contextualSpacing/>
        <w:jc w:val="both"/>
        <w:rPr>
          <w:rFonts w:ascii="Arial" w:eastAsia="Calibri" w:hAnsi="Arial" w:cs="Arial"/>
          <w:sz w:val="20"/>
          <w:szCs w:val="20"/>
          <w:lang w:eastAsia="en-US"/>
        </w:rPr>
      </w:pPr>
    </w:p>
    <w:p w14:paraId="2F5ECE19" w14:textId="77777777" w:rsidR="009A6C61" w:rsidRDefault="003F559D">
      <w:pPr>
        <w:suppressAutoHyphens w:val="0"/>
        <w:autoSpaceDE w:val="0"/>
        <w:contextualSpacing/>
      </w:pPr>
      <w:r>
        <w:rPr>
          <w:rFonts w:ascii="Arial" w:eastAsia="Calibri" w:hAnsi="Arial" w:cs="Arial"/>
          <w:b/>
          <w:bCs/>
          <w:sz w:val="20"/>
          <w:szCs w:val="20"/>
          <w:lang w:eastAsia="en-US"/>
        </w:rPr>
        <w:t>XX. P</w:t>
      </w:r>
      <w:r>
        <w:rPr>
          <w:rFonts w:ascii="Arial" w:hAnsi="Arial" w:cs="Arial"/>
          <w:b/>
          <w:bCs/>
          <w:sz w:val="20"/>
          <w:szCs w:val="20"/>
          <w:lang w:eastAsia="pl-PL"/>
        </w:rPr>
        <w:t xml:space="preserve">odstawy wykluczenia, o których mowa w art. 109 ust. 1 ustawy </w:t>
      </w:r>
      <w:proofErr w:type="spellStart"/>
      <w:r>
        <w:rPr>
          <w:rFonts w:ascii="Arial" w:hAnsi="Arial" w:cs="Arial"/>
          <w:b/>
          <w:bCs/>
          <w:sz w:val="20"/>
          <w:szCs w:val="20"/>
          <w:lang w:eastAsia="pl-PL"/>
        </w:rPr>
        <w:t>Pzp</w:t>
      </w:r>
      <w:proofErr w:type="spellEnd"/>
    </w:p>
    <w:p w14:paraId="63155D89" w14:textId="77777777" w:rsidR="009A6C61" w:rsidRDefault="003F559D">
      <w:pPr>
        <w:suppressAutoHyphens w:val="0"/>
        <w:autoSpaceDE w:val="0"/>
        <w:contextualSpacing/>
      </w:pPr>
      <w:r>
        <w:rPr>
          <w:rFonts w:ascii="Arial" w:hAnsi="Arial" w:cs="Arial"/>
          <w:sz w:val="20"/>
          <w:szCs w:val="20"/>
          <w:lang w:eastAsia="pl-PL"/>
        </w:rPr>
        <w:t xml:space="preserve">Zamawiający nie przewiduje podstaw wykluczenia, o których mowa w art. 109 ust. 1 ustawy </w:t>
      </w:r>
      <w:proofErr w:type="spellStart"/>
      <w:r>
        <w:rPr>
          <w:rFonts w:ascii="Arial" w:hAnsi="Arial" w:cs="Arial"/>
          <w:sz w:val="20"/>
          <w:szCs w:val="20"/>
          <w:lang w:eastAsia="pl-PL"/>
        </w:rPr>
        <w:t>Pzp</w:t>
      </w:r>
      <w:proofErr w:type="spellEnd"/>
      <w:r>
        <w:rPr>
          <w:rFonts w:ascii="Arial" w:hAnsi="Arial" w:cs="Arial"/>
          <w:sz w:val="20"/>
          <w:szCs w:val="20"/>
          <w:lang w:eastAsia="pl-PL"/>
        </w:rPr>
        <w:t>.</w:t>
      </w:r>
    </w:p>
    <w:p w14:paraId="45B24369" w14:textId="77777777" w:rsidR="009A6C61" w:rsidRDefault="009A6C61">
      <w:pPr>
        <w:suppressAutoHyphens w:val="0"/>
        <w:autoSpaceDE w:val="0"/>
        <w:contextualSpacing/>
        <w:rPr>
          <w:rFonts w:ascii="Arial" w:hAnsi="Arial" w:cs="Arial"/>
          <w:b/>
          <w:bCs/>
          <w:sz w:val="20"/>
          <w:szCs w:val="20"/>
          <w:lang w:eastAsia="pl-PL"/>
        </w:rPr>
      </w:pPr>
    </w:p>
    <w:p w14:paraId="62D0E989" w14:textId="77777777" w:rsidR="009A6C61" w:rsidRDefault="003F559D">
      <w:pPr>
        <w:suppressAutoHyphens w:val="0"/>
        <w:autoSpaceDE w:val="0"/>
        <w:contextualSpacing/>
        <w:rPr>
          <w:rFonts w:ascii="Arial" w:hAnsi="Arial" w:cs="Arial"/>
          <w:b/>
          <w:bCs/>
          <w:sz w:val="20"/>
          <w:szCs w:val="20"/>
          <w:lang w:eastAsia="pl-PL"/>
        </w:rPr>
      </w:pPr>
      <w:r>
        <w:rPr>
          <w:rFonts w:ascii="Arial" w:hAnsi="Arial" w:cs="Arial"/>
          <w:b/>
          <w:bCs/>
          <w:sz w:val="20"/>
          <w:szCs w:val="20"/>
          <w:lang w:eastAsia="pl-PL"/>
        </w:rPr>
        <w:t>XXI. Informację o warunkach udziału w postępowaniu</w:t>
      </w:r>
    </w:p>
    <w:p w14:paraId="039C172C" w14:textId="77777777" w:rsidR="009A6C61" w:rsidRDefault="003F559D">
      <w:pPr>
        <w:numPr>
          <w:ilvl w:val="2"/>
          <w:numId w:val="24"/>
        </w:numPr>
        <w:suppressAutoHyphens w:val="0"/>
        <w:ind w:left="284" w:hanging="284"/>
        <w:contextualSpacing/>
        <w:jc w:val="both"/>
        <w:rPr>
          <w:rFonts w:ascii="Arial" w:eastAsia="Calibri" w:hAnsi="Arial" w:cs="Arial"/>
          <w:b/>
          <w:bCs/>
          <w:color w:val="000000"/>
          <w:sz w:val="20"/>
          <w:szCs w:val="20"/>
          <w:lang w:eastAsia="en-US"/>
        </w:rPr>
      </w:pPr>
      <w:r>
        <w:rPr>
          <w:rFonts w:ascii="Arial" w:eastAsia="Calibri" w:hAnsi="Arial" w:cs="Arial"/>
          <w:b/>
          <w:bCs/>
          <w:color w:val="000000"/>
          <w:sz w:val="20"/>
          <w:szCs w:val="20"/>
          <w:lang w:eastAsia="en-US"/>
        </w:rPr>
        <w:t xml:space="preserve">Zdolności do występowania w obrocie gospodarczym; </w:t>
      </w:r>
    </w:p>
    <w:p w14:paraId="1631A3C4" w14:textId="77777777" w:rsidR="009A6C61" w:rsidRDefault="003F559D">
      <w:pPr>
        <w:tabs>
          <w:tab w:val="left" w:pos="-993"/>
        </w:tabs>
        <w:contextualSpacing/>
        <w:jc w:val="both"/>
        <w:rPr>
          <w:rFonts w:ascii="Arial" w:hAnsi="Arial" w:cs="Arial"/>
          <w:sz w:val="20"/>
          <w:szCs w:val="20"/>
          <w:lang w:eastAsia="pl-PL"/>
        </w:rPr>
      </w:pPr>
      <w:bookmarkStart w:id="6" w:name="_Hlk200015997"/>
      <w:r>
        <w:rPr>
          <w:rFonts w:ascii="Arial" w:hAnsi="Arial" w:cs="Arial"/>
          <w:sz w:val="20"/>
          <w:szCs w:val="20"/>
          <w:lang w:eastAsia="pl-PL"/>
        </w:rPr>
        <w:t>Zamawiający nie określa warunku w tym zakresie.</w:t>
      </w:r>
    </w:p>
    <w:bookmarkEnd w:id="6"/>
    <w:p w14:paraId="09645333" w14:textId="77777777" w:rsidR="009A6C61" w:rsidRDefault="009A6C61">
      <w:pPr>
        <w:tabs>
          <w:tab w:val="left" w:pos="-993"/>
        </w:tabs>
        <w:contextualSpacing/>
        <w:jc w:val="both"/>
        <w:rPr>
          <w:rFonts w:ascii="Arial" w:hAnsi="Arial" w:cs="Arial"/>
          <w:sz w:val="20"/>
          <w:szCs w:val="20"/>
          <w:lang w:eastAsia="pl-PL"/>
        </w:rPr>
      </w:pPr>
    </w:p>
    <w:p w14:paraId="68D87975" w14:textId="77777777" w:rsidR="009A6C61" w:rsidRDefault="003F559D">
      <w:pPr>
        <w:numPr>
          <w:ilvl w:val="2"/>
          <w:numId w:val="24"/>
        </w:numPr>
        <w:tabs>
          <w:tab w:val="left" w:pos="-993"/>
        </w:tabs>
        <w:ind w:left="284" w:hanging="284"/>
        <w:contextualSpacing/>
        <w:jc w:val="both"/>
        <w:rPr>
          <w:rFonts w:ascii="Arial" w:hAnsi="Arial" w:cs="Arial"/>
          <w:b/>
          <w:bCs/>
          <w:sz w:val="20"/>
          <w:szCs w:val="20"/>
          <w:lang w:eastAsia="pl-PL"/>
        </w:rPr>
      </w:pPr>
      <w:r>
        <w:rPr>
          <w:rFonts w:ascii="Arial" w:hAnsi="Arial" w:cs="Arial"/>
          <w:b/>
          <w:bCs/>
          <w:sz w:val="20"/>
          <w:szCs w:val="20"/>
          <w:lang w:eastAsia="pl-PL"/>
        </w:rPr>
        <w:t xml:space="preserve">Uprawnień do prowadzenia określonej działalności gospodarczej lub zawodowej, o ile wynika to z odrębnych przepisów; </w:t>
      </w:r>
    </w:p>
    <w:p w14:paraId="69D42380" w14:textId="77777777" w:rsidR="006D3C55" w:rsidRPr="006D3C55" w:rsidRDefault="006D3C55" w:rsidP="006D3C55">
      <w:pPr>
        <w:tabs>
          <w:tab w:val="left" w:pos="-993"/>
        </w:tabs>
        <w:contextualSpacing/>
        <w:jc w:val="both"/>
        <w:rPr>
          <w:rFonts w:ascii="Arial" w:hAnsi="Arial" w:cs="Arial"/>
          <w:sz w:val="20"/>
          <w:szCs w:val="20"/>
          <w:lang w:eastAsia="pl-PL"/>
        </w:rPr>
      </w:pPr>
      <w:r w:rsidRPr="006D3C55">
        <w:rPr>
          <w:rFonts w:ascii="Arial" w:hAnsi="Arial" w:cs="Arial"/>
          <w:sz w:val="20"/>
          <w:szCs w:val="20"/>
          <w:lang w:eastAsia="pl-PL"/>
        </w:rPr>
        <w:t>Zamawiający uzna spełnienie tego warunku jeżeli Wykonawca wykaże, że posiada ważną licencję do wykonywania (na terenie Polski) transportu drogowego osób, ważne na cały okres realizacji przedmiotu zamówienia, zgodnie z ustawą z dnia 6 września 2001 r. o transporcie drogowym (Dz. U. z 2024 r., poz. 1539 ze zm.) oraz ustawą z dnia 20 czerwca 1997</w:t>
      </w:r>
    </w:p>
    <w:p w14:paraId="63F865BF" w14:textId="2F90F30F" w:rsidR="009A6C61" w:rsidRDefault="006D3C55" w:rsidP="006D3C55">
      <w:pPr>
        <w:tabs>
          <w:tab w:val="left" w:pos="-993"/>
        </w:tabs>
        <w:contextualSpacing/>
        <w:jc w:val="both"/>
        <w:rPr>
          <w:rFonts w:ascii="Arial" w:hAnsi="Arial" w:cs="Arial"/>
          <w:sz w:val="20"/>
          <w:szCs w:val="20"/>
          <w:lang w:eastAsia="pl-PL"/>
        </w:rPr>
      </w:pPr>
      <w:r w:rsidRPr="006D3C55">
        <w:rPr>
          <w:rFonts w:ascii="Arial" w:hAnsi="Arial" w:cs="Arial"/>
          <w:sz w:val="20"/>
          <w:szCs w:val="20"/>
          <w:lang w:eastAsia="pl-PL"/>
        </w:rPr>
        <w:t>r. Prawo o ruchu drogowym (Dz. U. z 2024 r., poz. 1251 ze zm.) lub inny dokument uprawniający do wykonywania czynności będących przedmiotem zamówienia, który  potwierdza,  że  Wykonawca  jest  wpisany  do  jednego  z  rejestrów zawodowych lub handlowych prowadzonych w państwie członkowskim Unii Europejskiej, w którym Wykonawca ma siedzibę lub miejsce zamieszkania oraz złoży oświadczenie o spełnieniu tego warunku;</w:t>
      </w:r>
    </w:p>
    <w:p w14:paraId="2409EC2B" w14:textId="77777777" w:rsidR="006D3C55" w:rsidRDefault="006D3C55" w:rsidP="006D3C55">
      <w:pPr>
        <w:tabs>
          <w:tab w:val="left" w:pos="-993"/>
        </w:tabs>
        <w:contextualSpacing/>
        <w:jc w:val="both"/>
        <w:rPr>
          <w:rFonts w:ascii="Arial" w:hAnsi="Arial" w:cs="Arial"/>
          <w:sz w:val="20"/>
          <w:szCs w:val="20"/>
        </w:rPr>
      </w:pPr>
    </w:p>
    <w:p w14:paraId="0414C265" w14:textId="2B725650" w:rsidR="00B87DBB" w:rsidRPr="00B87DBB" w:rsidRDefault="00FB108C" w:rsidP="006D3C55">
      <w:pPr>
        <w:pStyle w:val="Akapitzlist"/>
        <w:numPr>
          <w:ilvl w:val="0"/>
          <w:numId w:val="35"/>
        </w:numPr>
        <w:suppressAutoHyphens w:val="0"/>
        <w:contextualSpacing/>
        <w:jc w:val="both"/>
        <w:rPr>
          <w:rFonts w:ascii="Arial" w:hAnsi="Arial" w:cs="Arial"/>
          <w:b/>
          <w:bCs/>
          <w:sz w:val="20"/>
          <w:szCs w:val="20"/>
        </w:rPr>
      </w:pPr>
      <w:r w:rsidRPr="00B87DBB">
        <w:rPr>
          <w:rFonts w:ascii="Arial" w:hAnsi="Arial" w:cs="Arial"/>
          <w:b/>
          <w:bCs/>
          <w:sz w:val="20"/>
          <w:szCs w:val="20"/>
        </w:rPr>
        <w:t>Zdolności technicznej i zawodowej</w:t>
      </w:r>
    </w:p>
    <w:p w14:paraId="38D74E18" w14:textId="77777777" w:rsidR="006D3C55" w:rsidRDefault="006D3C55" w:rsidP="00B87DBB">
      <w:pPr>
        <w:suppressAutoHyphens w:val="0"/>
        <w:contextualSpacing/>
        <w:jc w:val="both"/>
        <w:rPr>
          <w:rFonts w:ascii="Arial" w:hAnsi="Arial" w:cs="Arial"/>
          <w:sz w:val="20"/>
          <w:szCs w:val="20"/>
          <w:lang w:eastAsia="pl-PL"/>
        </w:rPr>
      </w:pPr>
    </w:p>
    <w:p w14:paraId="0BF2EAFC" w14:textId="13016DA0" w:rsidR="000248A3" w:rsidRPr="00B87DBB" w:rsidRDefault="000248A3" w:rsidP="00B87DBB">
      <w:pPr>
        <w:suppressAutoHyphens w:val="0"/>
        <w:contextualSpacing/>
        <w:jc w:val="both"/>
        <w:rPr>
          <w:rFonts w:ascii="Arial" w:hAnsi="Arial" w:cs="Arial"/>
          <w:sz w:val="20"/>
          <w:szCs w:val="20"/>
          <w:lang w:eastAsia="pl-PL"/>
        </w:rPr>
      </w:pPr>
      <w:r w:rsidRPr="00B87DBB">
        <w:rPr>
          <w:rFonts w:ascii="Arial" w:hAnsi="Arial" w:cs="Arial"/>
          <w:sz w:val="20"/>
          <w:szCs w:val="20"/>
          <w:lang w:eastAsia="pl-PL"/>
        </w:rPr>
        <w:t>Warunek ten zostanie spełniony jeżeli Wykonawca wykaże, że:</w:t>
      </w:r>
    </w:p>
    <w:p w14:paraId="3A44C44A" w14:textId="28620ADB" w:rsidR="006D3C55" w:rsidRPr="006D3C55" w:rsidRDefault="006D3C55" w:rsidP="006D3C55">
      <w:pPr>
        <w:suppressAutoHyphens w:val="0"/>
        <w:contextualSpacing/>
        <w:jc w:val="both"/>
        <w:rPr>
          <w:rFonts w:ascii="Arial" w:hAnsi="Arial" w:cs="Arial"/>
          <w:sz w:val="20"/>
          <w:szCs w:val="20"/>
          <w:lang w:eastAsia="pl-PL"/>
        </w:rPr>
      </w:pPr>
      <w:r>
        <w:rPr>
          <w:rFonts w:ascii="Arial" w:hAnsi="Arial" w:cs="Arial"/>
          <w:sz w:val="20"/>
          <w:szCs w:val="20"/>
          <w:lang w:eastAsia="pl-PL"/>
        </w:rPr>
        <w:t xml:space="preserve">- </w:t>
      </w:r>
      <w:r w:rsidRPr="006D3C55">
        <w:rPr>
          <w:rFonts w:ascii="Arial" w:hAnsi="Arial" w:cs="Arial"/>
          <w:sz w:val="20"/>
          <w:szCs w:val="20"/>
          <w:lang w:eastAsia="pl-PL"/>
        </w:rPr>
        <w:t>zdolność zawodowa – Zamawiająca uzna, że Wykonawca spełnia warunek jeżeli wykaże, że dysponuje osobami odpowiedzialnymi za wykonanie zamówienia lub przedstawi pisemne zobowiązanie innych podmiotów do udostępnienia osób wykwalifikowanych, zdolnych do wykonania zamówienia; wymagane osoby to:</w:t>
      </w:r>
    </w:p>
    <w:p w14:paraId="7B2B1702" w14:textId="77777777" w:rsidR="006D3C55" w:rsidRPr="006D3C55" w:rsidRDefault="006D3C55" w:rsidP="006D3C55">
      <w:pPr>
        <w:suppressAutoHyphens w:val="0"/>
        <w:contextualSpacing/>
        <w:jc w:val="both"/>
        <w:rPr>
          <w:rFonts w:ascii="Arial" w:hAnsi="Arial" w:cs="Arial"/>
          <w:sz w:val="20"/>
          <w:szCs w:val="20"/>
          <w:lang w:eastAsia="pl-PL"/>
        </w:rPr>
      </w:pPr>
      <w:r w:rsidRPr="006D3C55">
        <w:rPr>
          <w:rFonts w:ascii="Arial" w:hAnsi="Arial" w:cs="Arial"/>
          <w:sz w:val="20"/>
          <w:szCs w:val="20"/>
          <w:lang w:eastAsia="pl-PL"/>
        </w:rPr>
        <w:t>- kierowcy pojazdów – posiadający uprawnienia, kwalifikacje zawodowe i doświadczenie, niezbędne do wykonywania przedmiotu zamówienia; w przypadku wspólnego ubiegania się o zamówienie dwóch lub więcej Wykonawców – warunek można spełniać łącznie.</w:t>
      </w:r>
    </w:p>
    <w:p w14:paraId="3F1E968C" w14:textId="7C71749B" w:rsidR="006D3C55" w:rsidRPr="006D3C55" w:rsidRDefault="006D3C55" w:rsidP="006D3C55">
      <w:pPr>
        <w:suppressAutoHyphens w:val="0"/>
        <w:contextualSpacing/>
        <w:jc w:val="both"/>
        <w:rPr>
          <w:rFonts w:ascii="Arial" w:hAnsi="Arial" w:cs="Arial"/>
          <w:sz w:val="20"/>
          <w:szCs w:val="20"/>
          <w:lang w:eastAsia="pl-PL"/>
        </w:rPr>
      </w:pPr>
      <w:r>
        <w:rPr>
          <w:rFonts w:ascii="Arial" w:hAnsi="Arial" w:cs="Arial"/>
          <w:sz w:val="20"/>
          <w:szCs w:val="20"/>
          <w:lang w:eastAsia="pl-PL"/>
        </w:rPr>
        <w:t xml:space="preserve">b) </w:t>
      </w:r>
      <w:r w:rsidRPr="006D3C55">
        <w:rPr>
          <w:rFonts w:ascii="Arial" w:hAnsi="Arial" w:cs="Arial"/>
          <w:sz w:val="20"/>
          <w:szCs w:val="20"/>
          <w:lang w:eastAsia="pl-PL"/>
        </w:rPr>
        <w:t xml:space="preserve">doświadczenie Wykonawcy – Zamawiający uzna warunek za spełniony, jeżeli Wykonawca wykaże, że zrealizował (zakończył) w okresie ostatnich </w:t>
      </w:r>
      <w:r>
        <w:rPr>
          <w:rFonts w:ascii="Arial" w:hAnsi="Arial" w:cs="Arial"/>
          <w:sz w:val="20"/>
          <w:szCs w:val="20"/>
          <w:lang w:eastAsia="pl-PL"/>
        </w:rPr>
        <w:t>3</w:t>
      </w:r>
      <w:r w:rsidRPr="006D3C55">
        <w:rPr>
          <w:rFonts w:ascii="Arial" w:hAnsi="Arial" w:cs="Arial"/>
          <w:sz w:val="20"/>
          <w:szCs w:val="20"/>
          <w:lang w:eastAsia="pl-PL"/>
        </w:rPr>
        <w:t xml:space="preserve"> lat przed upływem terminu składania ofert, a jeżeli okres prowadzenia działalności jest krótszy – w tym okresie, co najmniej jedno zamówienie o wartości </w:t>
      </w:r>
      <w:r w:rsidRPr="006D3C55">
        <w:rPr>
          <w:rFonts w:ascii="Arial" w:hAnsi="Arial" w:cs="Arial"/>
          <w:sz w:val="20"/>
          <w:szCs w:val="20"/>
          <w:lang w:eastAsia="pl-PL"/>
        </w:rPr>
        <w:lastRenderedPageBreak/>
        <w:t>nie mniejszej niż 1</w:t>
      </w:r>
      <w:r w:rsidR="000B059C">
        <w:rPr>
          <w:rFonts w:ascii="Arial" w:hAnsi="Arial" w:cs="Arial"/>
          <w:sz w:val="20"/>
          <w:szCs w:val="20"/>
          <w:lang w:eastAsia="pl-PL"/>
        </w:rPr>
        <w:t>0</w:t>
      </w:r>
      <w:r w:rsidRPr="006D3C55">
        <w:rPr>
          <w:rFonts w:ascii="Arial" w:hAnsi="Arial" w:cs="Arial"/>
          <w:sz w:val="20"/>
          <w:szCs w:val="20"/>
          <w:lang w:eastAsia="pl-PL"/>
        </w:rPr>
        <w:t>0.000,00 zł brutto (potwierdzone dowodami, że usługi te zostały wykonane w sposób należyty oraz wskazujących, że usługi te zostały wykonane zgodnie z przepisami prawa i prawidłowo ukończone) o podobnym charakterze i złożoności co przedmiot niniejszego postępowania;</w:t>
      </w:r>
    </w:p>
    <w:p w14:paraId="13824537" w14:textId="3F9A18C3" w:rsidR="006D3C55" w:rsidRPr="006D3C55" w:rsidRDefault="006D3C55" w:rsidP="006D3C55">
      <w:pPr>
        <w:suppressAutoHyphens w:val="0"/>
        <w:contextualSpacing/>
        <w:jc w:val="both"/>
        <w:rPr>
          <w:rFonts w:ascii="Arial" w:hAnsi="Arial" w:cs="Arial"/>
          <w:sz w:val="20"/>
          <w:szCs w:val="20"/>
          <w:lang w:eastAsia="pl-PL"/>
        </w:rPr>
      </w:pPr>
      <w:r>
        <w:rPr>
          <w:rFonts w:ascii="Arial" w:hAnsi="Arial" w:cs="Arial"/>
          <w:sz w:val="20"/>
          <w:szCs w:val="20"/>
          <w:lang w:eastAsia="pl-PL"/>
        </w:rPr>
        <w:t xml:space="preserve">c) </w:t>
      </w:r>
      <w:r w:rsidRPr="006D3C55">
        <w:rPr>
          <w:rFonts w:ascii="Arial" w:hAnsi="Arial" w:cs="Arial"/>
          <w:sz w:val="20"/>
          <w:szCs w:val="20"/>
          <w:lang w:eastAsia="pl-PL"/>
        </w:rPr>
        <w:t xml:space="preserve">zdolność techniczna - Zamawiający uzna, że Wykonawca spełnia warunek, jeżeli wykaże, że dysponuje minimum 2 pojazdami posiadającymi co najmniej </w:t>
      </w:r>
      <w:r>
        <w:rPr>
          <w:rFonts w:ascii="Arial" w:hAnsi="Arial" w:cs="Arial"/>
          <w:sz w:val="20"/>
          <w:szCs w:val="20"/>
          <w:lang w:eastAsia="pl-PL"/>
        </w:rPr>
        <w:t>51</w:t>
      </w:r>
      <w:r w:rsidRPr="006D3C55">
        <w:rPr>
          <w:rFonts w:ascii="Arial" w:hAnsi="Arial" w:cs="Arial"/>
          <w:sz w:val="20"/>
          <w:szCs w:val="20"/>
          <w:lang w:eastAsia="pl-PL"/>
        </w:rPr>
        <w:t xml:space="preserve"> miejsc siedzących; pojazdy te muszą spełniać przewidziane przepisami prawa wymagania dotyczące przewozu dzieci.</w:t>
      </w:r>
    </w:p>
    <w:p w14:paraId="1991F9B2" w14:textId="77777777" w:rsidR="00F51574" w:rsidRDefault="00F51574" w:rsidP="00F51574">
      <w:pPr>
        <w:suppressAutoHyphens w:val="0"/>
        <w:contextualSpacing/>
        <w:jc w:val="both"/>
        <w:rPr>
          <w:rFonts w:ascii="Arial" w:hAnsi="Arial" w:cs="Arial"/>
          <w:sz w:val="20"/>
          <w:szCs w:val="20"/>
          <w:lang w:eastAsia="pl-PL"/>
        </w:rPr>
      </w:pPr>
    </w:p>
    <w:p w14:paraId="10F62D42" w14:textId="77777777" w:rsidR="009A6C61" w:rsidRDefault="003F559D">
      <w:pPr>
        <w:numPr>
          <w:ilvl w:val="0"/>
          <w:numId w:val="25"/>
        </w:numPr>
        <w:suppressAutoHyphens w:val="0"/>
        <w:autoSpaceDE w:val="0"/>
        <w:autoSpaceDN w:val="0"/>
        <w:adjustRightInd w:val="0"/>
        <w:ind w:left="284" w:hanging="284"/>
        <w:contextualSpacing/>
        <w:jc w:val="both"/>
        <w:rPr>
          <w:rFonts w:ascii="Arial" w:eastAsia="Calibri" w:hAnsi="Arial" w:cs="Arial"/>
          <w:b/>
          <w:bCs/>
          <w:color w:val="000000"/>
          <w:sz w:val="20"/>
          <w:szCs w:val="20"/>
          <w:lang w:eastAsia="en-US"/>
        </w:rPr>
      </w:pPr>
      <w:r>
        <w:rPr>
          <w:rFonts w:ascii="Arial" w:eastAsia="Calibri" w:hAnsi="Arial" w:cs="Arial"/>
          <w:b/>
          <w:bCs/>
          <w:color w:val="000000"/>
          <w:sz w:val="20"/>
          <w:szCs w:val="20"/>
          <w:lang w:eastAsia="en-US"/>
        </w:rPr>
        <w:t>Sytuacji ekonomicznej lub finansowej</w:t>
      </w:r>
    </w:p>
    <w:p w14:paraId="4F32E942" w14:textId="77777777" w:rsidR="009A6C61" w:rsidRDefault="003F559D">
      <w:pPr>
        <w:tabs>
          <w:tab w:val="left" w:pos="-993"/>
        </w:tabs>
        <w:contextualSpacing/>
        <w:jc w:val="both"/>
        <w:rPr>
          <w:rFonts w:ascii="Arial" w:hAnsi="Arial" w:cs="Arial"/>
          <w:sz w:val="20"/>
          <w:szCs w:val="20"/>
          <w:lang w:eastAsia="pl-PL"/>
        </w:rPr>
      </w:pPr>
      <w:r>
        <w:rPr>
          <w:rFonts w:ascii="Arial" w:hAnsi="Arial" w:cs="Arial"/>
          <w:sz w:val="20"/>
          <w:szCs w:val="20"/>
          <w:lang w:eastAsia="pl-PL"/>
        </w:rPr>
        <w:t>Zamawiający nie określa warunku w tym zakresie.</w:t>
      </w:r>
    </w:p>
    <w:p w14:paraId="46841E73" w14:textId="77777777" w:rsidR="00FF4A63" w:rsidRDefault="00FF4A63">
      <w:pPr>
        <w:suppressAutoHyphens w:val="0"/>
        <w:autoSpaceDE w:val="0"/>
        <w:autoSpaceDN w:val="0"/>
        <w:adjustRightInd w:val="0"/>
        <w:contextualSpacing/>
        <w:jc w:val="both"/>
        <w:rPr>
          <w:rFonts w:ascii="Arial" w:hAnsi="Arial" w:cs="Arial"/>
          <w:b/>
          <w:bCs/>
          <w:sz w:val="20"/>
          <w:szCs w:val="20"/>
          <w:lang w:eastAsia="pl-PL"/>
        </w:rPr>
      </w:pPr>
    </w:p>
    <w:p w14:paraId="707D4672" w14:textId="77777777" w:rsidR="009A6C61" w:rsidRDefault="003F559D">
      <w:pPr>
        <w:suppressAutoHyphens w:val="0"/>
        <w:autoSpaceDE w:val="0"/>
        <w:autoSpaceDN w:val="0"/>
        <w:adjustRightInd w:val="0"/>
        <w:contextualSpacing/>
        <w:jc w:val="both"/>
        <w:rPr>
          <w:rFonts w:ascii="Arial" w:hAnsi="Arial" w:cs="Arial"/>
          <w:b/>
          <w:bCs/>
          <w:sz w:val="20"/>
          <w:szCs w:val="20"/>
          <w:lang w:eastAsia="pl-PL"/>
        </w:rPr>
      </w:pPr>
      <w:r>
        <w:rPr>
          <w:rFonts w:ascii="Arial" w:hAnsi="Arial" w:cs="Arial"/>
          <w:b/>
          <w:bCs/>
          <w:sz w:val="20"/>
          <w:szCs w:val="20"/>
          <w:lang w:eastAsia="pl-PL"/>
        </w:rPr>
        <w:t>XXII. Informację o podmiotowych środkach dowodowych.</w:t>
      </w:r>
    </w:p>
    <w:p w14:paraId="11047A7A" w14:textId="77777777" w:rsidR="009A6C61" w:rsidRDefault="003F559D">
      <w:pPr>
        <w:numPr>
          <w:ilvl w:val="3"/>
          <w:numId w:val="26"/>
        </w:numPr>
        <w:suppressAutoHyphens w:val="0"/>
        <w:autoSpaceDE w:val="0"/>
        <w:autoSpaceDN w:val="0"/>
        <w:adjustRightInd w:val="0"/>
        <w:ind w:left="284" w:hanging="284"/>
        <w:contextualSpacing/>
        <w:jc w:val="both"/>
        <w:rPr>
          <w:rFonts w:ascii="Arial" w:hAnsi="Arial" w:cs="Arial"/>
          <w:sz w:val="20"/>
          <w:szCs w:val="20"/>
          <w:lang w:eastAsia="pl-PL"/>
        </w:rPr>
      </w:pPr>
      <w:r>
        <w:rPr>
          <w:rFonts w:ascii="Arial" w:hAnsi="Arial" w:cs="Arial"/>
          <w:sz w:val="20"/>
          <w:szCs w:val="20"/>
          <w:lang w:eastAsia="pl-PL"/>
        </w:rPr>
        <w:t xml:space="preserve">Zamawiający wezwie wykonawcę, którego oferta zostanie najwyżej oceniona, do złożenia </w:t>
      </w:r>
      <w:r>
        <w:rPr>
          <w:rFonts w:ascii="Arial" w:hAnsi="Arial" w:cs="Arial"/>
          <w:sz w:val="20"/>
          <w:szCs w:val="20"/>
          <w:lang w:eastAsia="pl-PL"/>
        </w:rPr>
        <w:br/>
        <w:t>w wyznaczonym terminie, nie krótszym niż 5 dni od dnia wezwania:</w:t>
      </w:r>
    </w:p>
    <w:p w14:paraId="73DB65EC" w14:textId="77777777" w:rsidR="009A6C61" w:rsidRDefault="003F559D">
      <w:pPr>
        <w:numPr>
          <w:ilvl w:val="0"/>
          <w:numId w:val="27"/>
        </w:numPr>
        <w:ind w:left="567" w:hanging="283"/>
        <w:contextualSpacing/>
        <w:rPr>
          <w:rFonts w:ascii="Arial" w:hAnsi="Arial" w:cs="Arial"/>
          <w:sz w:val="20"/>
          <w:szCs w:val="20"/>
          <w:lang w:eastAsia="pl-PL"/>
        </w:rPr>
      </w:pPr>
      <w:r>
        <w:rPr>
          <w:rFonts w:ascii="Arial" w:hAnsi="Arial" w:cs="Arial"/>
          <w:sz w:val="20"/>
          <w:szCs w:val="20"/>
          <w:lang w:eastAsia="pl-PL"/>
        </w:rPr>
        <w:t xml:space="preserve">oświadczenie wykonawcy o aktualności informacji zawartych w oświadczeniu, o którym mowa </w:t>
      </w:r>
      <w:r>
        <w:rPr>
          <w:rFonts w:ascii="Arial" w:hAnsi="Arial" w:cs="Arial"/>
          <w:sz w:val="20"/>
          <w:szCs w:val="20"/>
          <w:lang w:eastAsia="pl-PL"/>
        </w:rPr>
        <w:br/>
        <w:t xml:space="preserve">w art. 125 ust. 1 ustawy </w:t>
      </w:r>
      <w:proofErr w:type="spellStart"/>
      <w:r>
        <w:rPr>
          <w:rFonts w:ascii="Arial" w:hAnsi="Arial" w:cs="Arial"/>
          <w:sz w:val="20"/>
          <w:szCs w:val="20"/>
          <w:lang w:eastAsia="pl-PL"/>
        </w:rPr>
        <w:t>Pzp</w:t>
      </w:r>
      <w:proofErr w:type="spellEnd"/>
      <w:r>
        <w:rPr>
          <w:rFonts w:ascii="Arial" w:hAnsi="Arial" w:cs="Arial"/>
          <w:sz w:val="20"/>
          <w:szCs w:val="20"/>
          <w:lang w:eastAsia="pl-PL"/>
        </w:rPr>
        <w:t>, w zakresie podstaw wykluczenia z postępowania wskazanych przez zamawiającego – według wzoru nr 4 do SWZ.</w:t>
      </w:r>
    </w:p>
    <w:p w14:paraId="42E1F323" w14:textId="270DEAFE" w:rsidR="009A6C61" w:rsidRDefault="003F559D">
      <w:pPr>
        <w:numPr>
          <w:ilvl w:val="0"/>
          <w:numId w:val="27"/>
        </w:numPr>
        <w:suppressAutoHyphens w:val="0"/>
        <w:autoSpaceDE w:val="0"/>
        <w:autoSpaceDN w:val="0"/>
        <w:adjustRightInd w:val="0"/>
        <w:ind w:left="567" w:hanging="283"/>
        <w:contextualSpacing/>
        <w:jc w:val="both"/>
        <w:rPr>
          <w:rFonts w:ascii="Arial" w:hAnsi="Arial" w:cs="Arial"/>
          <w:sz w:val="20"/>
          <w:szCs w:val="20"/>
          <w:lang w:eastAsia="pl-PL"/>
        </w:rPr>
      </w:pPr>
      <w:r>
        <w:rPr>
          <w:rFonts w:ascii="Arial" w:hAnsi="Arial" w:cs="Arial"/>
          <w:sz w:val="20"/>
          <w:szCs w:val="20"/>
          <w:lang w:eastAsia="pl-PL"/>
        </w:rPr>
        <w:t xml:space="preserve">wykaz </w:t>
      </w:r>
      <w:r w:rsidR="006D3C55">
        <w:rPr>
          <w:rFonts w:ascii="Arial" w:hAnsi="Arial" w:cs="Arial"/>
          <w:sz w:val="20"/>
          <w:szCs w:val="20"/>
          <w:lang w:eastAsia="pl-PL"/>
        </w:rPr>
        <w:t>usług</w:t>
      </w:r>
      <w:r>
        <w:rPr>
          <w:rFonts w:ascii="Arial" w:hAnsi="Arial" w:cs="Arial"/>
          <w:sz w:val="20"/>
          <w:szCs w:val="20"/>
          <w:lang w:eastAsia="pl-PL"/>
        </w:rPr>
        <w:t xml:space="preserve"> – według wzoru załącznika nr 6 do SWZ -  wykonanych nie wcześniej niż w okresie ostatnich </w:t>
      </w:r>
      <w:r w:rsidR="006D3C55">
        <w:rPr>
          <w:rFonts w:ascii="Arial" w:hAnsi="Arial" w:cs="Arial"/>
          <w:sz w:val="20"/>
          <w:szCs w:val="20"/>
          <w:lang w:eastAsia="pl-PL"/>
        </w:rPr>
        <w:t>3</w:t>
      </w:r>
      <w:r>
        <w:rPr>
          <w:rFonts w:ascii="Arial" w:hAnsi="Arial" w:cs="Arial"/>
          <w:sz w:val="20"/>
          <w:szCs w:val="20"/>
          <w:lang w:eastAsia="pl-PL"/>
        </w:rPr>
        <w:t xml:space="preserve"> lat, a jeżeli okres prowadzenia działalności jest krótszy – w tym okresie, wraz z podaniem ich rodzaju, wartości, daty i miejsca wykonania oraz podmiotów, na rzecz których roboty te zostały wykonane, oraz załączeniem dowodów określających, czy te </w:t>
      </w:r>
      <w:r w:rsidR="00814339">
        <w:rPr>
          <w:rFonts w:ascii="Arial" w:hAnsi="Arial" w:cs="Arial"/>
          <w:sz w:val="20"/>
          <w:szCs w:val="20"/>
          <w:lang w:eastAsia="pl-PL"/>
        </w:rPr>
        <w:t>usługi</w:t>
      </w:r>
      <w:r>
        <w:rPr>
          <w:rFonts w:ascii="Arial" w:hAnsi="Arial" w:cs="Arial"/>
          <w:sz w:val="20"/>
          <w:szCs w:val="20"/>
          <w:lang w:eastAsia="pl-PL"/>
        </w:rPr>
        <w:t xml:space="preserve"> zostały wykonane należycie, przy czym dowodami, o których mowa, są referencje bądź inne dokumenty sporządzone przez podmiot, na rzecz którego </w:t>
      </w:r>
      <w:r w:rsidR="00814339">
        <w:rPr>
          <w:rFonts w:ascii="Arial" w:hAnsi="Arial" w:cs="Arial"/>
          <w:sz w:val="20"/>
          <w:szCs w:val="20"/>
          <w:lang w:eastAsia="pl-PL"/>
        </w:rPr>
        <w:t>usługi</w:t>
      </w:r>
      <w:r>
        <w:rPr>
          <w:rFonts w:ascii="Arial" w:hAnsi="Arial" w:cs="Arial"/>
          <w:sz w:val="20"/>
          <w:szCs w:val="20"/>
          <w:lang w:eastAsia="pl-PL"/>
        </w:rPr>
        <w:t xml:space="preserve"> zostały wykonane, a jeżeli wykonawca z przyczyn niezależnych od niego nie jest w stanie uzyskać tych dokumentów – inne odpowiednie dokumenty</w:t>
      </w:r>
    </w:p>
    <w:p w14:paraId="71396ED6" w14:textId="65DB89EC" w:rsidR="009A6C61" w:rsidRDefault="003F559D">
      <w:pPr>
        <w:numPr>
          <w:ilvl w:val="0"/>
          <w:numId w:val="27"/>
        </w:numPr>
        <w:suppressAutoHyphens w:val="0"/>
        <w:autoSpaceDE w:val="0"/>
        <w:autoSpaceDN w:val="0"/>
        <w:adjustRightInd w:val="0"/>
        <w:ind w:left="567" w:hanging="283"/>
        <w:contextualSpacing/>
        <w:jc w:val="both"/>
        <w:rPr>
          <w:rFonts w:ascii="Arial" w:hAnsi="Arial" w:cs="Arial"/>
          <w:sz w:val="20"/>
          <w:szCs w:val="20"/>
          <w:lang w:eastAsia="pl-PL"/>
        </w:rPr>
      </w:pPr>
      <w:r w:rsidRPr="00BA7363">
        <w:rPr>
          <w:rFonts w:ascii="Arial" w:hAnsi="Arial" w:cs="Arial"/>
          <w:sz w:val="20"/>
          <w:szCs w:val="20"/>
          <w:lang w:eastAsia="pl-PL"/>
        </w:rPr>
        <w:t xml:space="preserve">wykaz osób skierowanych do realizacji zamówienia – według wzoru załącznika nr </w:t>
      </w:r>
      <w:r w:rsidR="004D2892">
        <w:rPr>
          <w:rFonts w:ascii="Arial" w:hAnsi="Arial" w:cs="Arial"/>
          <w:sz w:val="20"/>
          <w:szCs w:val="20"/>
          <w:lang w:eastAsia="pl-PL"/>
        </w:rPr>
        <w:t>9</w:t>
      </w:r>
      <w:r w:rsidRPr="00BA7363">
        <w:rPr>
          <w:rFonts w:ascii="Arial" w:hAnsi="Arial" w:cs="Arial"/>
          <w:sz w:val="20"/>
          <w:szCs w:val="20"/>
          <w:lang w:eastAsia="pl-PL"/>
        </w:rPr>
        <w:t xml:space="preserve"> do SWZ – w szczególności odpowiedzialnych za kierowanie </w:t>
      </w:r>
      <w:r w:rsidR="00814339">
        <w:rPr>
          <w:rFonts w:ascii="Arial" w:hAnsi="Arial" w:cs="Arial"/>
          <w:sz w:val="20"/>
          <w:szCs w:val="20"/>
          <w:lang w:eastAsia="pl-PL"/>
        </w:rPr>
        <w:t>pojazdami</w:t>
      </w:r>
      <w:r w:rsidRPr="00BA7363">
        <w:rPr>
          <w:rFonts w:ascii="Arial" w:hAnsi="Arial" w:cs="Arial"/>
          <w:sz w:val="20"/>
          <w:szCs w:val="20"/>
          <w:lang w:eastAsia="pl-PL"/>
        </w:rPr>
        <w:t>,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6C84BFC5" w14:textId="5606646A" w:rsidR="00814339" w:rsidRPr="00BA7363" w:rsidRDefault="00814339">
      <w:pPr>
        <w:numPr>
          <w:ilvl w:val="0"/>
          <w:numId w:val="27"/>
        </w:numPr>
        <w:suppressAutoHyphens w:val="0"/>
        <w:autoSpaceDE w:val="0"/>
        <w:autoSpaceDN w:val="0"/>
        <w:adjustRightInd w:val="0"/>
        <w:ind w:left="567" w:hanging="283"/>
        <w:contextualSpacing/>
        <w:jc w:val="both"/>
        <w:rPr>
          <w:rFonts w:ascii="Arial" w:hAnsi="Arial" w:cs="Arial"/>
          <w:sz w:val="20"/>
          <w:szCs w:val="20"/>
          <w:lang w:eastAsia="pl-PL"/>
        </w:rPr>
      </w:pPr>
      <w:r>
        <w:rPr>
          <w:rFonts w:ascii="Arial" w:hAnsi="Arial" w:cs="Arial"/>
          <w:sz w:val="20"/>
          <w:szCs w:val="20"/>
          <w:lang w:eastAsia="pl-PL"/>
        </w:rPr>
        <w:t xml:space="preserve">Wykaz posiadanych pojazdów </w:t>
      </w:r>
      <w:r w:rsidRPr="00BA7363">
        <w:rPr>
          <w:rFonts w:ascii="Arial" w:hAnsi="Arial" w:cs="Arial"/>
          <w:sz w:val="20"/>
          <w:szCs w:val="20"/>
          <w:lang w:eastAsia="pl-PL"/>
        </w:rPr>
        <w:t xml:space="preserve">według wzoru załącznika nr </w:t>
      </w:r>
      <w:r>
        <w:rPr>
          <w:rFonts w:ascii="Arial" w:hAnsi="Arial" w:cs="Arial"/>
          <w:sz w:val="20"/>
          <w:szCs w:val="20"/>
          <w:lang w:eastAsia="pl-PL"/>
        </w:rPr>
        <w:t>1</w:t>
      </w:r>
      <w:r w:rsidR="006B0CAB">
        <w:rPr>
          <w:rFonts w:ascii="Arial" w:hAnsi="Arial" w:cs="Arial"/>
          <w:sz w:val="20"/>
          <w:szCs w:val="20"/>
          <w:lang w:eastAsia="pl-PL"/>
        </w:rPr>
        <w:t>0</w:t>
      </w:r>
      <w:r w:rsidRPr="00BA7363">
        <w:rPr>
          <w:rFonts w:ascii="Arial" w:hAnsi="Arial" w:cs="Arial"/>
          <w:sz w:val="20"/>
          <w:szCs w:val="20"/>
          <w:lang w:eastAsia="pl-PL"/>
        </w:rPr>
        <w:t xml:space="preserve"> do SWZ</w:t>
      </w:r>
    </w:p>
    <w:p w14:paraId="435E01E0" w14:textId="35339F20" w:rsidR="009A6C61" w:rsidRDefault="003F559D">
      <w:pPr>
        <w:numPr>
          <w:ilvl w:val="0"/>
          <w:numId w:val="28"/>
        </w:numPr>
        <w:suppressAutoHyphens w:val="0"/>
        <w:ind w:left="284" w:hanging="284"/>
        <w:contextualSpacing/>
        <w:jc w:val="both"/>
        <w:rPr>
          <w:rFonts w:ascii="Arial" w:hAnsi="Arial" w:cs="Arial"/>
          <w:sz w:val="20"/>
          <w:szCs w:val="20"/>
        </w:rPr>
      </w:pPr>
      <w:r>
        <w:rPr>
          <w:rFonts w:ascii="Arial" w:hAnsi="Arial" w:cs="Arial"/>
          <w:sz w:val="20"/>
          <w:szCs w:val="20"/>
        </w:rPr>
        <w:t xml:space="preserve">Jeżeli wykonawca powołuje się na doświadczenie w realizacji </w:t>
      </w:r>
      <w:r w:rsidR="00814339">
        <w:rPr>
          <w:rFonts w:ascii="Arial" w:hAnsi="Arial" w:cs="Arial"/>
          <w:sz w:val="20"/>
          <w:szCs w:val="20"/>
        </w:rPr>
        <w:t>usługi</w:t>
      </w:r>
      <w:r>
        <w:rPr>
          <w:rFonts w:ascii="Arial" w:hAnsi="Arial" w:cs="Arial"/>
          <w:sz w:val="20"/>
          <w:szCs w:val="20"/>
        </w:rPr>
        <w:t xml:space="preserve">, wspólnie </w:t>
      </w:r>
      <w:r>
        <w:rPr>
          <w:rFonts w:ascii="Arial" w:hAnsi="Arial" w:cs="Arial"/>
          <w:sz w:val="20"/>
          <w:szCs w:val="20"/>
        </w:rPr>
        <w:br/>
        <w:t xml:space="preserve">z innymi wykonawcami, wykaz o którym mowa w ust. 1 pkt 2, dotyczy </w:t>
      </w:r>
      <w:r w:rsidR="00814339">
        <w:rPr>
          <w:rFonts w:ascii="Arial" w:hAnsi="Arial" w:cs="Arial"/>
          <w:sz w:val="20"/>
          <w:szCs w:val="20"/>
        </w:rPr>
        <w:t>usług</w:t>
      </w:r>
      <w:r>
        <w:rPr>
          <w:rFonts w:ascii="Arial" w:hAnsi="Arial" w:cs="Arial"/>
          <w:sz w:val="20"/>
          <w:szCs w:val="20"/>
        </w:rPr>
        <w:t>, w których wykonaniu wykonawca ten bezpośrednio uczestniczył.</w:t>
      </w:r>
    </w:p>
    <w:p w14:paraId="087ACB37" w14:textId="77777777" w:rsidR="009A6C61" w:rsidRDefault="003F559D">
      <w:pPr>
        <w:numPr>
          <w:ilvl w:val="0"/>
          <w:numId w:val="28"/>
        </w:numPr>
        <w:suppressAutoHyphens w:val="0"/>
        <w:ind w:left="284" w:hanging="284"/>
        <w:contextualSpacing/>
        <w:jc w:val="both"/>
        <w:rPr>
          <w:rFonts w:ascii="Arial" w:hAnsi="Arial" w:cs="Arial"/>
          <w:b/>
          <w:bCs/>
          <w:sz w:val="20"/>
          <w:szCs w:val="20"/>
        </w:rPr>
      </w:pPr>
      <w:r>
        <w:rPr>
          <w:rFonts w:ascii="Arial" w:hAnsi="Arial" w:cs="Arial"/>
          <w:sz w:val="20"/>
          <w:szCs w:val="20"/>
        </w:rPr>
        <w:t xml:space="preserve">Wykonawca może w celu potwierdzenia spełniania warunków udziału w postępowaniu, </w:t>
      </w:r>
      <w:r>
        <w:rPr>
          <w:rFonts w:ascii="Arial" w:hAnsi="Arial" w:cs="Arial"/>
          <w:sz w:val="20"/>
          <w:szCs w:val="20"/>
        </w:rPr>
        <w:br/>
        <w:t>w stosownych sytuacjach oraz w odniesieniu do konkretnego zamówienia, lub jego części, polegać na zdolnościach technicznych lub zawodowych podmiotów udostępniających zasoby, niezależnie od charakteru prawnego łączących go z nimi stosunków prawnych.</w:t>
      </w:r>
    </w:p>
    <w:p w14:paraId="69D2B27A" w14:textId="77777777" w:rsidR="009A6C61" w:rsidRDefault="003F559D">
      <w:pPr>
        <w:numPr>
          <w:ilvl w:val="0"/>
          <w:numId w:val="28"/>
        </w:numPr>
        <w:suppressAutoHyphens w:val="0"/>
        <w:autoSpaceDE w:val="0"/>
        <w:autoSpaceDN w:val="0"/>
        <w:adjustRightInd w:val="0"/>
        <w:ind w:left="284" w:hanging="284"/>
        <w:contextualSpacing/>
        <w:jc w:val="both"/>
        <w:rPr>
          <w:rFonts w:ascii="Arial" w:eastAsia="TimesNewRoman" w:hAnsi="Arial" w:cs="Arial"/>
          <w:sz w:val="20"/>
          <w:szCs w:val="20"/>
        </w:rPr>
      </w:pPr>
      <w:r>
        <w:rPr>
          <w:rFonts w:ascii="Arial" w:hAnsi="Arial" w:cs="Arial"/>
          <w:sz w:val="20"/>
          <w:szCs w:val="20"/>
        </w:rPr>
        <w:t xml:space="preserve">Wykonawca, który polega na zdolnościach lub sytuacji podmiotów udostępniających zasoby, składa, wraz z ofertą, zobowiązanie podmiotu udostępniającego zasoby do oddania mu </w:t>
      </w:r>
      <w:r>
        <w:rPr>
          <w:rFonts w:ascii="Arial" w:hAnsi="Arial" w:cs="Arial"/>
          <w:sz w:val="20"/>
          <w:szCs w:val="20"/>
        </w:rPr>
        <w:br/>
        <w:t>do dyspozycji niezbędnych zasobów na potrzeby realizacji danego zamówienia lub inny podmiotowy środek dowodowy potwierdzający, że wykonawca realizując zamówienie, będzie dysponował niezbędnymi zasobami tych podmiotów – wzór zobowiązania stanowi załącznik 8 do SWZ.</w:t>
      </w:r>
    </w:p>
    <w:p w14:paraId="5315E6AF" w14:textId="77777777" w:rsidR="009A6C61" w:rsidRDefault="003F559D">
      <w:pPr>
        <w:pStyle w:val="Default"/>
        <w:numPr>
          <w:ilvl w:val="0"/>
          <w:numId w:val="28"/>
        </w:numPr>
        <w:suppressAutoHyphens w:val="0"/>
        <w:autoSpaceDN w:val="0"/>
        <w:adjustRightInd w:val="0"/>
        <w:ind w:left="284" w:hanging="284"/>
        <w:contextualSpacing/>
        <w:jc w:val="both"/>
        <w:rPr>
          <w:rFonts w:ascii="Arial" w:hAnsi="Arial" w:cs="Arial"/>
          <w:sz w:val="20"/>
          <w:szCs w:val="20"/>
        </w:rPr>
      </w:pPr>
      <w:r>
        <w:rPr>
          <w:rFonts w:ascii="Arial" w:hAnsi="Arial" w:cs="Arial"/>
          <w:color w:val="auto"/>
          <w:sz w:val="20"/>
          <w:szCs w:val="20"/>
        </w:rPr>
        <w:t>Zamawiający ocenia, czy udostępniane wykonawcy przez podmioty udostępniające zasoby zdolności techniczne lub zawodowe lub ich sytuacja finansowa lub ekonomiczna, pozwalają na wykazanie przez wykonawcę spełniania</w:t>
      </w:r>
      <w:r>
        <w:rPr>
          <w:rFonts w:ascii="Arial" w:hAnsi="Arial" w:cs="Arial"/>
          <w:sz w:val="20"/>
          <w:szCs w:val="20"/>
        </w:rPr>
        <w:t xml:space="preserve"> warunków udziału w postępowaniu, o których mowa w art. 112 ust. 2 pkt 4 ustawy </w:t>
      </w:r>
      <w:proofErr w:type="spellStart"/>
      <w:r>
        <w:rPr>
          <w:rFonts w:ascii="Arial" w:hAnsi="Arial" w:cs="Arial"/>
          <w:sz w:val="20"/>
          <w:szCs w:val="20"/>
        </w:rPr>
        <w:t>Pzp</w:t>
      </w:r>
      <w:proofErr w:type="spellEnd"/>
      <w:r>
        <w:rPr>
          <w:rFonts w:ascii="Arial" w:hAnsi="Arial" w:cs="Arial"/>
          <w:sz w:val="20"/>
          <w:szCs w:val="20"/>
        </w:rPr>
        <w:t xml:space="preserve">, oraz, jeżeli to dotyczy, kryteriów selekcji, a także bada, czy nie zachodzą wobec tego podmiotu podstawy wykluczenia, które zostały przewidziane względem wykonawcy. </w:t>
      </w:r>
    </w:p>
    <w:p w14:paraId="0A3FA4CA" w14:textId="77777777" w:rsidR="009A6C61" w:rsidRDefault="003F559D">
      <w:pPr>
        <w:numPr>
          <w:ilvl w:val="0"/>
          <w:numId w:val="28"/>
        </w:numPr>
        <w:suppressAutoHyphens w:val="0"/>
        <w:autoSpaceDE w:val="0"/>
        <w:autoSpaceDN w:val="0"/>
        <w:adjustRightInd w:val="0"/>
        <w:ind w:left="284" w:hanging="284"/>
        <w:contextualSpacing/>
        <w:jc w:val="both"/>
        <w:rPr>
          <w:rFonts w:ascii="Arial" w:eastAsia="TimesNewRoman" w:hAnsi="Arial" w:cs="Arial"/>
          <w:sz w:val="20"/>
          <w:szCs w:val="20"/>
        </w:rPr>
      </w:pPr>
      <w:r>
        <w:rPr>
          <w:rFonts w:ascii="Arial" w:hAnsi="Arial" w:cs="Arial"/>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6A18B5C" w14:textId="77777777" w:rsidR="009A6C61" w:rsidRDefault="003F559D">
      <w:pPr>
        <w:numPr>
          <w:ilvl w:val="0"/>
          <w:numId w:val="28"/>
        </w:numPr>
        <w:suppressAutoHyphens w:val="0"/>
        <w:autoSpaceDE w:val="0"/>
        <w:autoSpaceDN w:val="0"/>
        <w:adjustRightInd w:val="0"/>
        <w:ind w:left="284" w:hanging="284"/>
        <w:contextualSpacing/>
        <w:jc w:val="both"/>
        <w:rPr>
          <w:rFonts w:ascii="Arial" w:eastAsia="TimesNewRoman" w:hAnsi="Arial" w:cs="Arial"/>
          <w:sz w:val="20"/>
          <w:szCs w:val="20"/>
        </w:rPr>
      </w:pPr>
      <w:r>
        <w:rPr>
          <w:rFonts w:ascii="Arial" w:hAnsi="Arial" w:cs="Arial"/>
          <w:bCs/>
          <w:iCs/>
          <w:sz w:val="20"/>
          <w:szCs w:val="20"/>
        </w:rPr>
        <w:t>Wykonawca może powierzyć wykonanie części zamówienia podwykonawcy.</w:t>
      </w:r>
    </w:p>
    <w:p w14:paraId="3E6C282E" w14:textId="77777777" w:rsidR="009A6C61" w:rsidRDefault="003F559D">
      <w:pPr>
        <w:numPr>
          <w:ilvl w:val="2"/>
          <w:numId w:val="29"/>
        </w:numPr>
        <w:suppressAutoHyphens w:val="0"/>
        <w:autoSpaceDE w:val="0"/>
        <w:autoSpaceDN w:val="0"/>
        <w:adjustRightInd w:val="0"/>
        <w:ind w:left="567" w:hanging="283"/>
        <w:contextualSpacing/>
        <w:jc w:val="both"/>
        <w:rPr>
          <w:rFonts w:ascii="Arial" w:eastAsia="TimesNewRoman" w:hAnsi="Arial" w:cs="Arial"/>
          <w:sz w:val="20"/>
          <w:szCs w:val="20"/>
        </w:rPr>
      </w:pPr>
      <w:r>
        <w:rPr>
          <w:rFonts w:ascii="Arial" w:hAnsi="Arial" w:cs="Arial"/>
          <w:bCs/>
          <w:iCs/>
          <w:sz w:val="20"/>
          <w:szCs w:val="20"/>
        </w:rPr>
        <w:t>Zamawiający żąda wskazania przez Wykonawcę w ofercie części zamówienia, których wykonanie zamierza powierzyć podwykonawcom, i podania przez Wykonawcę nazw podwykonawców o ile są już znani</w:t>
      </w:r>
    </w:p>
    <w:p w14:paraId="564E4BCB" w14:textId="77777777" w:rsidR="009A6C61" w:rsidRDefault="003F559D">
      <w:pPr>
        <w:numPr>
          <w:ilvl w:val="2"/>
          <w:numId w:val="29"/>
        </w:numPr>
        <w:suppressAutoHyphens w:val="0"/>
        <w:autoSpaceDE w:val="0"/>
        <w:autoSpaceDN w:val="0"/>
        <w:adjustRightInd w:val="0"/>
        <w:ind w:left="567" w:hanging="283"/>
        <w:contextualSpacing/>
        <w:jc w:val="both"/>
        <w:rPr>
          <w:rFonts w:ascii="Arial" w:eastAsia="TimesNewRoman" w:hAnsi="Arial" w:cs="Arial"/>
          <w:sz w:val="20"/>
          <w:szCs w:val="20"/>
        </w:rPr>
      </w:pPr>
      <w:r>
        <w:rPr>
          <w:rFonts w:ascii="Arial" w:hAnsi="Arial" w:cs="Arial"/>
          <w:bCs/>
          <w:iCs/>
          <w:sz w:val="20"/>
          <w:szCs w:val="20"/>
        </w:rPr>
        <w:t xml:space="preserve">Jeżeli zmiana albo rezygnacja z podwykonawcy dotyczy podmiotu, na którego zasoby wykonawca powoływał się, na zasadach określonych w art. 118 ust. 1 ustawy </w:t>
      </w:r>
      <w:proofErr w:type="spellStart"/>
      <w:r>
        <w:rPr>
          <w:rFonts w:ascii="Arial" w:hAnsi="Arial" w:cs="Arial"/>
          <w:bCs/>
          <w:iCs/>
          <w:sz w:val="20"/>
          <w:szCs w:val="20"/>
        </w:rPr>
        <w:t>Pzp</w:t>
      </w:r>
      <w:proofErr w:type="spellEnd"/>
      <w:r>
        <w:rPr>
          <w:rFonts w:ascii="Arial" w:hAnsi="Arial" w:cs="Arial"/>
          <w:bCs/>
          <w:iCs/>
          <w:sz w:val="20"/>
          <w:szCs w:val="20"/>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Pr>
          <w:rFonts w:ascii="Arial" w:hAnsi="Arial" w:cs="Arial"/>
          <w:bCs/>
          <w:iCs/>
          <w:sz w:val="20"/>
          <w:szCs w:val="20"/>
        </w:rPr>
        <w:t>Pzp</w:t>
      </w:r>
      <w:proofErr w:type="spellEnd"/>
      <w:r>
        <w:rPr>
          <w:rFonts w:ascii="Arial" w:hAnsi="Arial" w:cs="Arial"/>
          <w:bCs/>
          <w:iCs/>
          <w:sz w:val="20"/>
          <w:szCs w:val="20"/>
        </w:rPr>
        <w:t xml:space="preserve"> stosuje się odpowiednio.</w:t>
      </w:r>
    </w:p>
    <w:p w14:paraId="14BE97D8" w14:textId="46388830" w:rsidR="009A6C61" w:rsidRDefault="003F559D">
      <w:pPr>
        <w:numPr>
          <w:ilvl w:val="0"/>
          <w:numId w:val="30"/>
        </w:numPr>
        <w:ind w:left="284" w:hanging="284"/>
        <w:contextualSpacing/>
        <w:jc w:val="both"/>
        <w:rPr>
          <w:rFonts w:ascii="Arial" w:hAnsi="Arial" w:cs="Arial"/>
          <w:sz w:val="20"/>
          <w:szCs w:val="20"/>
          <w:lang w:eastAsia="pl-PL"/>
        </w:rPr>
      </w:pPr>
      <w:r>
        <w:rPr>
          <w:rFonts w:ascii="Arial" w:hAnsi="Arial" w:cs="Arial"/>
          <w:color w:val="000000"/>
          <w:sz w:val="20"/>
          <w:szCs w:val="20"/>
          <w:lang w:eastAsia="pl-PL"/>
        </w:rPr>
        <w:lastRenderedPageBreak/>
        <w:t xml:space="preserve">W odniesieniu do warunków dotyczących wykształcenia, kwalifikacji zawodowych lub doświadczenia wykonawcy wspólnie ubiegający się o udzielenie zamówienia mogą polegać na zdolnościach tych z wykonawców, którzy wykonają </w:t>
      </w:r>
      <w:r w:rsidR="00814339">
        <w:rPr>
          <w:rFonts w:ascii="Arial" w:hAnsi="Arial" w:cs="Arial"/>
          <w:color w:val="000000"/>
          <w:sz w:val="20"/>
          <w:szCs w:val="20"/>
          <w:lang w:eastAsia="pl-PL"/>
        </w:rPr>
        <w:t>usługi</w:t>
      </w:r>
      <w:r>
        <w:rPr>
          <w:rFonts w:ascii="Arial" w:hAnsi="Arial" w:cs="Arial"/>
          <w:color w:val="000000"/>
          <w:sz w:val="20"/>
          <w:szCs w:val="20"/>
          <w:lang w:eastAsia="pl-PL"/>
        </w:rPr>
        <w:t>, do realizacji których te zdolności są wymagane.</w:t>
      </w:r>
    </w:p>
    <w:p w14:paraId="6ED3FEED" w14:textId="0FC7AD59" w:rsidR="009A6C61" w:rsidRDefault="003F559D">
      <w:pPr>
        <w:numPr>
          <w:ilvl w:val="0"/>
          <w:numId w:val="30"/>
        </w:numPr>
        <w:ind w:left="284" w:hanging="284"/>
        <w:contextualSpacing/>
        <w:jc w:val="both"/>
        <w:rPr>
          <w:rFonts w:ascii="Arial" w:hAnsi="Arial" w:cs="Arial"/>
          <w:b/>
          <w:bCs/>
          <w:sz w:val="20"/>
          <w:szCs w:val="20"/>
          <w:lang w:eastAsia="pl-PL"/>
        </w:rPr>
      </w:pPr>
      <w:r>
        <w:rPr>
          <w:rFonts w:ascii="Arial" w:hAnsi="Arial" w:cs="Arial"/>
          <w:b/>
          <w:bCs/>
          <w:color w:val="000000"/>
          <w:sz w:val="20"/>
          <w:szCs w:val="20"/>
          <w:lang w:eastAsia="pl-PL"/>
        </w:rPr>
        <w:t xml:space="preserve">W przypadku, o którym mowa w ust. 8, wykonawcy wspólnie ubiegający się o udzielenie zamówienia dołączają do oferty oświadczenie, z którego wynika, które </w:t>
      </w:r>
      <w:r w:rsidR="00814339">
        <w:rPr>
          <w:rFonts w:ascii="Arial" w:hAnsi="Arial" w:cs="Arial"/>
          <w:b/>
          <w:bCs/>
          <w:color w:val="000000"/>
          <w:sz w:val="20"/>
          <w:szCs w:val="20"/>
          <w:lang w:eastAsia="pl-PL"/>
        </w:rPr>
        <w:t>usługi</w:t>
      </w:r>
      <w:r>
        <w:rPr>
          <w:rFonts w:ascii="Arial" w:hAnsi="Arial" w:cs="Arial"/>
          <w:b/>
          <w:bCs/>
          <w:color w:val="000000"/>
          <w:sz w:val="20"/>
          <w:szCs w:val="20"/>
          <w:lang w:eastAsia="pl-PL"/>
        </w:rPr>
        <w:t>, wykonają poszczególni wykonawcy.</w:t>
      </w:r>
    </w:p>
    <w:p w14:paraId="55E7B28C" w14:textId="77777777" w:rsidR="009A6C61" w:rsidRDefault="003F559D">
      <w:pPr>
        <w:numPr>
          <w:ilvl w:val="0"/>
          <w:numId w:val="30"/>
        </w:numPr>
        <w:ind w:left="284" w:hanging="284"/>
        <w:contextualSpacing/>
        <w:jc w:val="both"/>
        <w:rPr>
          <w:rFonts w:ascii="Arial" w:hAnsi="Arial" w:cs="Arial"/>
          <w:b/>
          <w:bCs/>
          <w:sz w:val="20"/>
          <w:szCs w:val="20"/>
          <w:lang w:eastAsia="pl-PL"/>
        </w:rPr>
      </w:pPr>
      <w:r>
        <w:rPr>
          <w:rFonts w:ascii="Arial" w:hAnsi="Arial" w:cs="Arial"/>
          <w:bCs/>
          <w:sz w:val="20"/>
          <w:szCs w:val="20"/>
        </w:rPr>
        <w:t xml:space="preserve">W przypadku wspólnego ubiegania się o zamówienie przez wykonawców, oświadczenie </w:t>
      </w:r>
      <w:bookmarkStart w:id="7" w:name="_Hlk66698948"/>
      <w:r>
        <w:rPr>
          <w:rFonts w:ascii="Arial" w:hAnsi="Arial" w:cs="Arial"/>
          <w:bCs/>
          <w:sz w:val="20"/>
          <w:szCs w:val="20"/>
        </w:rPr>
        <w:t xml:space="preserve">wg </w:t>
      </w:r>
      <w:r>
        <w:rPr>
          <w:rFonts w:ascii="Arial" w:hAnsi="Arial" w:cs="Arial"/>
          <w:b/>
          <w:bCs/>
          <w:sz w:val="20"/>
          <w:szCs w:val="20"/>
        </w:rPr>
        <w:t>załącznika nr 3 i 5 do SWZ</w:t>
      </w:r>
      <w:r>
        <w:rPr>
          <w:rFonts w:ascii="Arial" w:hAnsi="Arial" w:cs="Arial"/>
          <w:bCs/>
          <w:sz w:val="20"/>
          <w:szCs w:val="20"/>
        </w:rPr>
        <w:t xml:space="preserve"> </w:t>
      </w:r>
      <w:bookmarkEnd w:id="7"/>
      <w:r>
        <w:rPr>
          <w:rFonts w:ascii="Arial" w:hAnsi="Arial" w:cs="Arial"/>
          <w:bCs/>
          <w:sz w:val="20"/>
          <w:szCs w:val="20"/>
        </w:rPr>
        <w:t xml:space="preserve">składa każdy z wykonawców wspólnie ubiegających się </w:t>
      </w:r>
      <w:r>
        <w:rPr>
          <w:rFonts w:ascii="Arial" w:hAnsi="Arial" w:cs="Arial"/>
          <w:bCs/>
          <w:sz w:val="20"/>
          <w:szCs w:val="20"/>
        </w:rPr>
        <w:br/>
        <w:t>o zamówienie. Oświadczenia te potwierdzają brak podstaw wykluczenia oraz spełnianie warunków udziału w postępowaniu  w zakresie, w jakim każdy z wykonawców wykazuje spełnianie warunków udziału w postępowaniu.</w:t>
      </w:r>
    </w:p>
    <w:p w14:paraId="34B986CB" w14:textId="77777777" w:rsidR="009A6C61" w:rsidRDefault="003F559D">
      <w:pPr>
        <w:numPr>
          <w:ilvl w:val="0"/>
          <w:numId w:val="30"/>
        </w:numPr>
        <w:ind w:left="284" w:hanging="284"/>
        <w:contextualSpacing/>
        <w:jc w:val="both"/>
        <w:rPr>
          <w:rFonts w:ascii="Arial" w:hAnsi="Arial" w:cs="Arial"/>
          <w:b/>
          <w:bCs/>
          <w:sz w:val="20"/>
          <w:szCs w:val="20"/>
          <w:lang w:eastAsia="pl-PL"/>
        </w:rPr>
      </w:pPr>
      <w:r>
        <w:rPr>
          <w:rFonts w:ascii="Arial" w:hAnsi="Arial" w:cs="Arial"/>
          <w:bCs/>
          <w:sz w:val="20"/>
          <w:szCs w:val="20"/>
        </w:rPr>
        <w:t xml:space="preserve">Wykonawca, w przypadku polegania na zdolnościach lub sytuacji podmiotów udostępniających zasoby, składa  także oświadczenie podmiotu udostępniającego zasoby, potwierdzające brak podstaw wykluczenia tego podmiotu oraz odpowiednio spełnianie warunków udziału </w:t>
      </w:r>
      <w:r>
        <w:rPr>
          <w:rFonts w:ascii="Arial" w:hAnsi="Arial" w:cs="Arial"/>
          <w:bCs/>
          <w:sz w:val="20"/>
          <w:szCs w:val="20"/>
        </w:rPr>
        <w:br/>
        <w:t>w postępowaniu, w zakresie, w jakim wykonawca powołuje się na jego zasoby - wg załącznika nr 3 i 5 do SWZ</w:t>
      </w:r>
    </w:p>
    <w:p w14:paraId="4C74DCBB" w14:textId="77777777" w:rsidR="009A6C61" w:rsidRDefault="003F559D">
      <w:pPr>
        <w:numPr>
          <w:ilvl w:val="0"/>
          <w:numId w:val="30"/>
        </w:numPr>
        <w:ind w:left="284" w:hanging="284"/>
        <w:contextualSpacing/>
        <w:jc w:val="both"/>
        <w:rPr>
          <w:rFonts w:ascii="Arial" w:hAnsi="Arial" w:cs="Arial"/>
          <w:b/>
          <w:bCs/>
          <w:sz w:val="20"/>
          <w:szCs w:val="20"/>
          <w:lang w:eastAsia="pl-PL"/>
        </w:rPr>
      </w:pPr>
      <w:r>
        <w:rPr>
          <w:rFonts w:ascii="Arial" w:hAnsi="Arial" w:cs="Arial"/>
          <w:sz w:val="20"/>
          <w:szCs w:val="20"/>
          <w:lang w:eastAsia="ar-SA"/>
        </w:rPr>
        <w:t>Dokumenty sporządzone w języku obcym będą składane wraz z tłumaczeniem na język polski, poświadczonym przez wykonawcę.</w:t>
      </w:r>
    </w:p>
    <w:p w14:paraId="3A44DA9C" w14:textId="77777777" w:rsidR="009A6C61" w:rsidRDefault="009A6C61">
      <w:pPr>
        <w:suppressAutoHyphens w:val="0"/>
        <w:autoSpaceDE w:val="0"/>
        <w:contextualSpacing/>
        <w:rPr>
          <w:rFonts w:ascii="Arial" w:hAnsi="Arial" w:cs="Arial"/>
          <w:sz w:val="20"/>
          <w:szCs w:val="20"/>
          <w:lang w:eastAsia="pl-PL"/>
        </w:rPr>
      </w:pPr>
    </w:p>
    <w:p w14:paraId="7E8362FE" w14:textId="77777777" w:rsidR="009A6C61" w:rsidRDefault="003F559D">
      <w:pPr>
        <w:suppressAutoHyphens w:val="0"/>
        <w:autoSpaceDE w:val="0"/>
        <w:autoSpaceDN w:val="0"/>
        <w:adjustRightInd w:val="0"/>
        <w:contextualSpacing/>
        <w:rPr>
          <w:rFonts w:ascii="Arial" w:hAnsi="Arial" w:cs="Arial"/>
          <w:b/>
          <w:bCs/>
          <w:sz w:val="20"/>
          <w:szCs w:val="20"/>
          <w:lang w:eastAsia="pl-PL"/>
        </w:rPr>
      </w:pPr>
      <w:r>
        <w:rPr>
          <w:rFonts w:ascii="Arial" w:hAnsi="Arial" w:cs="Arial"/>
          <w:b/>
          <w:bCs/>
          <w:sz w:val="20"/>
          <w:szCs w:val="20"/>
          <w:lang w:eastAsia="pl-PL"/>
        </w:rPr>
        <w:t>XXIII Opis części zamówienia, jeżeli zamawiający dopuszcza składanie ofert częściowych;</w:t>
      </w:r>
    </w:p>
    <w:p w14:paraId="11799FB0" w14:textId="77777777" w:rsidR="009A6C61" w:rsidRDefault="003F559D">
      <w:pPr>
        <w:widowControl w:val="0"/>
        <w:jc w:val="both"/>
        <w:rPr>
          <w:rFonts w:ascii="Arial" w:hAnsi="Arial" w:cs="Arial"/>
          <w:sz w:val="20"/>
          <w:szCs w:val="20"/>
        </w:rPr>
      </w:pPr>
      <w:r>
        <w:rPr>
          <w:rFonts w:ascii="Arial" w:hAnsi="Arial" w:cs="Arial"/>
          <w:sz w:val="20"/>
          <w:szCs w:val="20"/>
        </w:rPr>
        <w:t xml:space="preserve">Zamawiający nie dopuszcza składanie ofert częściowych. Zgodnie z art. 91 ust. 1 ustawy </w:t>
      </w:r>
      <w:proofErr w:type="spellStart"/>
      <w:r>
        <w:rPr>
          <w:rFonts w:ascii="Arial" w:hAnsi="Arial" w:cs="Arial"/>
          <w:sz w:val="20"/>
          <w:szCs w:val="20"/>
        </w:rPr>
        <w:t>Pzp</w:t>
      </w:r>
      <w:proofErr w:type="spellEnd"/>
      <w:r>
        <w:rPr>
          <w:rFonts w:ascii="Arial" w:hAnsi="Arial" w:cs="Arial"/>
          <w:sz w:val="20"/>
          <w:szCs w:val="20"/>
        </w:rPr>
        <w:t>, podział zamówienia na części stanowi uprawnienie Zamawiającego, nie zaś obowiązek. Podział tego zamówienia jest nie celowy oraz spowodowałby znaczne utrudnienia przy realizacji zamówienia. Poza tym zamówienie to jest unieważniona częścią poprzedniego zamówienia.</w:t>
      </w:r>
    </w:p>
    <w:p w14:paraId="01EFEEB2" w14:textId="77777777" w:rsidR="009A6C61" w:rsidRDefault="009A6C61">
      <w:pPr>
        <w:suppressAutoHyphens w:val="0"/>
        <w:autoSpaceDE w:val="0"/>
        <w:autoSpaceDN w:val="0"/>
        <w:adjustRightInd w:val="0"/>
        <w:contextualSpacing/>
        <w:rPr>
          <w:rFonts w:ascii="Arial" w:hAnsi="Arial" w:cs="Arial"/>
          <w:sz w:val="20"/>
          <w:szCs w:val="20"/>
          <w:lang w:eastAsia="pl-PL"/>
        </w:rPr>
      </w:pPr>
    </w:p>
    <w:p w14:paraId="6CA4C847" w14:textId="77777777" w:rsidR="009A6C61" w:rsidRDefault="003F559D">
      <w:pPr>
        <w:suppressAutoHyphens w:val="0"/>
        <w:autoSpaceDE w:val="0"/>
        <w:autoSpaceDN w:val="0"/>
        <w:adjustRightInd w:val="0"/>
        <w:contextualSpacing/>
        <w:jc w:val="both"/>
        <w:rPr>
          <w:rFonts w:ascii="Arial" w:hAnsi="Arial" w:cs="Arial"/>
          <w:b/>
          <w:bCs/>
          <w:sz w:val="20"/>
          <w:szCs w:val="20"/>
          <w:lang w:eastAsia="pl-PL"/>
        </w:rPr>
      </w:pPr>
      <w:r>
        <w:rPr>
          <w:rFonts w:ascii="Arial" w:hAnsi="Arial" w:cs="Arial"/>
          <w:b/>
          <w:bCs/>
          <w:sz w:val="20"/>
          <w:szCs w:val="20"/>
          <w:lang w:eastAsia="pl-PL"/>
        </w:rPr>
        <w:t>XXIV 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08A42CAE" w14:textId="77777777" w:rsidR="009A6C61" w:rsidRDefault="003F559D">
      <w:pPr>
        <w:suppressAutoHyphens w:val="0"/>
        <w:autoSpaceDE w:val="0"/>
        <w:autoSpaceDN w:val="0"/>
        <w:adjustRightInd w:val="0"/>
        <w:contextualSpacing/>
        <w:rPr>
          <w:rFonts w:ascii="Arial" w:hAnsi="Arial" w:cs="Arial"/>
          <w:sz w:val="20"/>
          <w:szCs w:val="20"/>
          <w:lang w:eastAsia="pl-PL"/>
        </w:rPr>
      </w:pPr>
      <w:r>
        <w:rPr>
          <w:rFonts w:ascii="Arial" w:hAnsi="Arial" w:cs="Arial"/>
          <w:sz w:val="20"/>
          <w:szCs w:val="20"/>
          <w:lang w:eastAsia="pl-PL"/>
        </w:rPr>
        <w:t>Zamówienie nie zostało podzielone na części.</w:t>
      </w:r>
    </w:p>
    <w:p w14:paraId="282F8D67" w14:textId="77777777" w:rsidR="009A6C61" w:rsidRDefault="009A6C61">
      <w:pPr>
        <w:suppressAutoHyphens w:val="0"/>
        <w:autoSpaceDE w:val="0"/>
        <w:contextualSpacing/>
        <w:jc w:val="both"/>
        <w:rPr>
          <w:rFonts w:ascii="Arial" w:hAnsi="Arial" w:cs="Arial"/>
          <w:b/>
          <w:bCs/>
          <w:sz w:val="20"/>
          <w:szCs w:val="20"/>
          <w:lang w:eastAsia="pl-PL"/>
        </w:rPr>
      </w:pPr>
    </w:p>
    <w:p w14:paraId="435064CF" w14:textId="77777777" w:rsidR="009A6C61" w:rsidRDefault="003F559D">
      <w:pPr>
        <w:suppressAutoHyphens w:val="0"/>
        <w:autoSpaceDE w:val="0"/>
        <w:contextualSpacing/>
        <w:jc w:val="both"/>
      </w:pPr>
      <w:r>
        <w:rPr>
          <w:rFonts w:ascii="Arial" w:hAnsi="Arial" w:cs="Arial"/>
          <w:b/>
          <w:bCs/>
          <w:sz w:val="20"/>
          <w:szCs w:val="20"/>
          <w:lang w:eastAsia="pl-PL"/>
        </w:rPr>
        <w:t>XXVI. Informacje dotyczące ofert wariantowych, w tym informacje o sposobie przedstawiania ofert wariantowych oraz minimalne warunki, jakim muszą odpowiadać oferty wariantowe, jeżeli zamawiający wymaga lub dopuszcza ich składanie</w:t>
      </w:r>
    </w:p>
    <w:p w14:paraId="7E384278" w14:textId="77777777" w:rsidR="009A6C61" w:rsidRDefault="003F559D" w:rsidP="007B01E7">
      <w:pPr>
        <w:suppressAutoHyphens w:val="0"/>
        <w:autoSpaceDE w:val="0"/>
        <w:contextualSpacing/>
        <w:jc w:val="both"/>
      </w:pPr>
      <w:r>
        <w:rPr>
          <w:rFonts w:ascii="Arial" w:hAnsi="Arial" w:cs="Arial"/>
          <w:sz w:val="20"/>
          <w:szCs w:val="20"/>
          <w:lang w:eastAsia="pl-PL"/>
        </w:rPr>
        <w:t>Zamawiający nie dopuszcza składania ofert wariantowych.</w:t>
      </w:r>
    </w:p>
    <w:p w14:paraId="51FDB232" w14:textId="77777777" w:rsidR="00095D02" w:rsidRPr="007B01E7" w:rsidRDefault="00095D02" w:rsidP="007B01E7">
      <w:pPr>
        <w:suppressAutoHyphens w:val="0"/>
        <w:contextualSpacing/>
        <w:rPr>
          <w:rFonts w:ascii="Arial" w:hAnsi="Arial" w:cs="Arial"/>
          <w:b/>
          <w:sz w:val="20"/>
          <w:szCs w:val="20"/>
          <w:lang w:eastAsia="pl-PL"/>
        </w:rPr>
      </w:pPr>
    </w:p>
    <w:p w14:paraId="70C23733" w14:textId="750813FB" w:rsidR="009A6C61" w:rsidRPr="00D04C2A" w:rsidRDefault="003F559D" w:rsidP="00D04C2A">
      <w:pPr>
        <w:suppressAutoHyphens w:val="0"/>
        <w:contextualSpacing/>
        <w:jc w:val="both"/>
        <w:rPr>
          <w:rFonts w:ascii="Arial" w:hAnsi="Arial" w:cs="Arial"/>
          <w:sz w:val="20"/>
          <w:szCs w:val="20"/>
        </w:rPr>
      </w:pPr>
      <w:r w:rsidRPr="007B01E7">
        <w:rPr>
          <w:rFonts w:ascii="Arial" w:eastAsia="Calibri" w:hAnsi="Arial" w:cs="Arial"/>
          <w:b/>
          <w:sz w:val="20"/>
          <w:szCs w:val="20"/>
          <w:lang w:eastAsia="en-US"/>
        </w:rPr>
        <w:t xml:space="preserve">XXVII. Klauzula </w:t>
      </w:r>
      <w:r w:rsidRPr="00D04C2A">
        <w:rPr>
          <w:rFonts w:ascii="Arial" w:eastAsia="Calibri" w:hAnsi="Arial" w:cs="Arial"/>
          <w:b/>
          <w:sz w:val="20"/>
          <w:szCs w:val="20"/>
          <w:lang w:eastAsia="en-US"/>
        </w:rPr>
        <w:t xml:space="preserve">informacyjna RODO </w:t>
      </w:r>
    </w:p>
    <w:p w14:paraId="4E3E7A19" w14:textId="77777777" w:rsidR="007E03D6" w:rsidRPr="00D04C2A" w:rsidRDefault="00D154AF">
      <w:pPr>
        <w:pStyle w:val="Nagwek2"/>
        <w:numPr>
          <w:ilvl w:val="6"/>
          <w:numId w:val="30"/>
        </w:numPr>
        <w:spacing w:before="0"/>
        <w:ind w:left="284" w:right="35" w:hanging="284"/>
        <w:jc w:val="both"/>
        <w:rPr>
          <w:rFonts w:ascii="Arial" w:hAnsi="Arial" w:cs="Arial"/>
          <w:b w:val="0"/>
          <w:color w:val="auto"/>
          <w:sz w:val="20"/>
          <w:szCs w:val="20"/>
        </w:rPr>
      </w:pPr>
      <w:r w:rsidRPr="00D04C2A">
        <w:rPr>
          <w:rStyle w:val="Pogrubienie"/>
          <w:rFonts w:ascii="Arial" w:eastAsia="Century Gothic" w:hAnsi="Arial" w:cs="Arial"/>
          <w:b/>
          <w:color w:val="auto"/>
          <w:sz w:val="20"/>
          <w:szCs w:val="20"/>
        </w:rPr>
        <w:t xml:space="preserve">Gmina Liniewo </w:t>
      </w:r>
      <w:r w:rsidRPr="00D04C2A">
        <w:rPr>
          <w:rFonts w:ascii="Arial" w:hAnsi="Arial" w:cs="Arial"/>
          <w:b w:val="0"/>
          <w:color w:val="auto"/>
          <w:sz w:val="20"/>
          <w:szCs w:val="20"/>
        </w:rPr>
        <w:t>przetwarza dane zawarte w ofertach albo wnioskach o dopuszczenie do udziału w postępowaniu o udzielenie zamówienia niepublicznego, znajdujące się w publicznie dostępnych rejestrach (np.: Krajowy Rejestr Sądowy, Centralna Ewidencja i Informacja o Działalności Gospodarczej RP, Krajowy Rejestr Karny) w celu prowadzenia postępowań w sprawie zamówienia niepublicznego. Wśród tych informacji mogą pojawić się dane, które na gruncie Rozporządzenia Parlamentu Europejskiego i Rady Unii Europejskiej 2016/679 z dnia 27 kwietnia 2016 r. w sprawie ochrony osób fizycznych w związku z przetwarzaniem danych osobowych i w sprawie swobodnego przepływu takich danych oraz uchylenia dyrektywy 95/46/WE (dalej zwane RODO - Dz. Urz. UE L 119 z 04.05.2016), mają charakter danych osobowych.</w:t>
      </w:r>
    </w:p>
    <w:p w14:paraId="6822F3D6" w14:textId="7C89D1B1" w:rsidR="00D154AF" w:rsidRPr="00D04C2A" w:rsidRDefault="00D154AF">
      <w:pPr>
        <w:pStyle w:val="Nagwek2"/>
        <w:numPr>
          <w:ilvl w:val="6"/>
          <w:numId w:val="30"/>
        </w:numPr>
        <w:spacing w:before="0"/>
        <w:ind w:left="284" w:right="35" w:hanging="284"/>
        <w:jc w:val="both"/>
        <w:rPr>
          <w:rFonts w:ascii="Arial" w:hAnsi="Arial" w:cs="Arial"/>
          <w:b w:val="0"/>
          <w:color w:val="auto"/>
          <w:sz w:val="20"/>
          <w:szCs w:val="20"/>
        </w:rPr>
      </w:pPr>
      <w:r w:rsidRPr="00D04C2A">
        <w:rPr>
          <w:rStyle w:val="Pogrubienie"/>
          <w:rFonts w:ascii="Arial" w:eastAsia="Century Gothic" w:hAnsi="Arial" w:cs="Arial"/>
          <w:b/>
          <w:color w:val="auto"/>
          <w:sz w:val="20"/>
          <w:szCs w:val="20"/>
        </w:rPr>
        <w:t>Zgodnie z art. 13, informuję, że:</w:t>
      </w:r>
    </w:p>
    <w:p w14:paraId="1FF13B6D" w14:textId="77777777" w:rsidR="00D154AF" w:rsidRPr="00D04C2A" w:rsidRDefault="00D154AF">
      <w:pPr>
        <w:pStyle w:val="Akapitzlist"/>
        <w:numPr>
          <w:ilvl w:val="0"/>
          <w:numId w:val="36"/>
        </w:numPr>
        <w:suppressAutoHyphens w:val="0"/>
        <w:spacing w:line="250" w:lineRule="auto"/>
        <w:ind w:left="567" w:right="51" w:hanging="283"/>
        <w:contextualSpacing/>
        <w:jc w:val="both"/>
        <w:rPr>
          <w:rFonts w:ascii="Arial" w:hAnsi="Arial" w:cs="Arial"/>
          <w:sz w:val="20"/>
          <w:szCs w:val="20"/>
        </w:rPr>
      </w:pPr>
      <w:r w:rsidRPr="00D04C2A">
        <w:rPr>
          <w:rFonts w:ascii="Arial" w:hAnsi="Arial" w:cs="Arial"/>
          <w:sz w:val="20"/>
          <w:szCs w:val="20"/>
        </w:rPr>
        <w:t>Administratorem Pani/Pana danych osobowych jest Gmina Liniewo (dalej zwana Zamawiającym), ul. Dworcowa 3, 83-420 Liniewo,  nr tel.: 58 687 85 20.</w:t>
      </w:r>
    </w:p>
    <w:p w14:paraId="0481808B" w14:textId="1D1243EC" w:rsidR="00D154AF" w:rsidRPr="00D04C2A" w:rsidRDefault="00D154AF">
      <w:pPr>
        <w:pStyle w:val="Akapitzlist"/>
        <w:numPr>
          <w:ilvl w:val="0"/>
          <w:numId w:val="36"/>
        </w:numPr>
        <w:suppressAutoHyphens w:val="0"/>
        <w:spacing w:line="250" w:lineRule="auto"/>
        <w:ind w:left="567" w:right="51" w:hanging="283"/>
        <w:contextualSpacing/>
        <w:jc w:val="both"/>
        <w:rPr>
          <w:rFonts w:ascii="Arial" w:hAnsi="Arial" w:cs="Arial"/>
          <w:sz w:val="20"/>
          <w:szCs w:val="20"/>
        </w:rPr>
      </w:pPr>
      <w:r w:rsidRPr="00D04C2A">
        <w:rPr>
          <w:rFonts w:ascii="Arial" w:hAnsi="Arial" w:cs="Arial"/>
          <w:sz w:val="20"/>
          <w:szCs w:val="20"/>
        </w:rPr>
        <w:t xml:space="preserve">W sprawach z zakresu ochrony danych osobowych mogą Państwo kontaktować się z Inspektorem Ochrony Danych pod adresem e-mail: </w:t>
      </w:r>
      <w:r w:rsidR="00EE03A0" w:rsidRPr="00FB1367">
        <w:rPr>
          <w:rFonts w:ascii="Arial" w:hAnsi="Arial" w:cs="Arial"/>
          <w:b/>
          <w:sz w:val="20"/>
          <w:szCs w:val="20"/>
          <w:u w:val="single"/>
        </w:rPr>
        <w:t xml:space="preserve">inspektor25052018@gmail.com  </w:t>
      </w:r>
    </w:p>
    <w:p w14:paraId="772D13F5" w14:textId="77777777" w:rsidR="00D154AF" w:rsidRPr="00D04C2A" w:rsidRDefault="00D154AF">
      <w:pPr>
        <w:pStyle w:val="Akapitzlist"/>
        <w:numPr>
          <w:ilvl w:val="0"/>
          <w:numId w:val="36"/>
        </w:numPr>
        <w:suppressAutoHyphens w:val="0"/>
        <w:spacing w:line="250" w:lineRule="auto"/>
        <w:ind w:left="567" w:right="51" w:hanging="283"/>
        <w:contextualSpacing/>
        <w:jc w:val="both"/>
        <w:rPr>
          <w:rFonts w:ascii="Arial" w:hAnsi="Arial" w:cs="Arial"/>
          <w:sz w:val="20"/>
          <w:szCs w:val="20"/>
        </w:rPr>
      </w:pPr>
      <w:r w:rsidRPr="00D04C2A">
        <w:rPr>
          <w:rFonts w:ascii="Arial" w:hAnsi="Arial" w:cs="Arial"/>
          <w:sz w:val="20"/>
          <w:szCs w:val="20"/>
        </w:rPr>
        <w:t>Pani/Pana dane osobowe przetwarzane będą na podstawie art. 6 ust. 1 lit. c RODO w celu prowadzenia i  rozstrzygnięcia przedmiotowego postępowania o udzielenie zamówienia publicznego, zawarcia umowy w sprawie zamówienia publicznego oraz jej realizacji, a także udokumentowania postępowania o udzielenie zamówienia publicznego i jego archiwizacji.</w:t>
      </w:r>
    </w:p>
    <w:p w14:paraId="17639871" w14:textId="77777777" w:rsidR="00D154AF" w:rsidRPr="00D04C2A" w:rsidRDefault="00D154AF">
      <w:pPr>
        <w:pStyle w:val="Akapitzlist"/>
        <w:numPr>
          <w:ilvl w:val="0"/>
          <w:numId w:val="36"/>
        </w:numPr>
        <w:suppressAutoHyphens w:val="0"/>
        <w:ind w:left="567" w:hanging="283"/>
        <w:contextualSpacing/>
        <w:jc w:val="both"/>
        <w:rPr>
          <w:rFonts w:ascii="Arial" w:hAnsi="Arial" w:cs="Arial"/>
          <w:sz w:val="20"/>
          <w:szCs w:val="20"/>
        </w:rPr>
      </w:pPr>
      <w:r w:rsidRPr="00D04C2A">
        <w:rPr>
          <w:rFonts w:ascii="Arial" w:hAnsi="Arial" w:cs="Arial"/>
          <w:sz w:val="20"/>
          <w:szCs w:val="20"/>
        </w:rPr>
        <w:t>Odbiorcami Pani/Pana danych osobowych mogą zostać:</w:t>
      </w:r>
    </w:p>
    <w:p w14:paraId="62DBD308" w14:textId="77777777" w:rsidR="00D154AF" w:rsidRPr="00D04C2A" w:rsidRDefault="00D154AF">
      <w:pPr>
        <w:pStyle w:val="Akapitzlist"/>
        <w:numPr>
          <w:ilvl w:val="0"/>
          <w:numId w:val="37"/>
        </w:numPr>
        <w:suppressAutoHyphens w:val="0"/>
        <w:ind w:left="851" w:hanging="284"/>
        <w:contextualSpacing/>
        <w:jc w:val="both"/>
        <w:rPr>
          <w:rFonts w:ascii="Arial" w:hAnsi="Arial" w:cs="Arial"/>
          <w:sz w:val="20"/>
          <w:szCs w:val="20"/>
        </w:rPr>
      </w:pPr>
      <w:r w:rsidRPr="00D04C2A">
        <w:rPr>
          <w:rFonts w:ascii="Arial" w:hAnsi="Arial" w:cs="Arial"/>
          <w:sz w:val="20"/>
          <w:szCs w:val="20"/>
        </w:rPr>
        <w:t>wszystkie zainteresowane osoby lub podmioty, którym udostępniona zostanie dokumentacja postępowania, w tym osoby lub podmioty, które zapoznają się z wynikami postępowania, w razie wyboru oferty jako najkorzystniejszej,</w:t>
      </w:r>
    </w:p>
    <w:p w14:paraId="263BCBA6" w14:textId="77777777" w:rsidR="00D154AF" w:rsidRPr="00D04C2A" w:rsidRDefault="00D154AF">
      <w:pPr>
        <w:pStyle w:val="Akapitzlist"/>
        <w:numPr>
          <w:ilvl w:val="0"/>
          <w:numId w:val="37"/>
        </w:numPr>
        <w:suppressAutoHyphens w:val="0"/>
        <w:ind w:left="851" w:hanging="284"/>
        <w:contextualSpacing/>
        <w:jc w:val="both"/>
        <w:rPr>
          <w:rFonts w:ascii="Arial" w:hAnsi="Arial" w:cs="Arial"/>
          <w:sz w:val="20"/>
          <w:szCs w:val="20"/>
        </w:rPr>
      </w:pPr>
      <w:r w:rsidRPr="00D04C2A">
        <w:rPr>
          <w:rFonts w:ascii="Arial" w:hAnsi="Arial" w:cs="Arial"/>
          <w:sz w:val="20"/>
          <w:szCs w:val="20"/>
        </w:rPr>
        <w:t>uprawnione podmioty publiczne,</w:t>
      </w:r>
    </w:p>
    <w:p w14:paraId="5F006ECD" w14:textId="77777777" w:rsidR="00D154AF" w:rsidRPr="00D04C2A" w:rsidRDefault="00D154AF">
      <w:pPr>
        <w:pStyle w:val="Akapitzlist"/>
        <w:numPr>
          <w:ilvl w:val="0"/>
          <w:numId w:val="37"/>
        </w:numPr>
        <w:suppressAutoHyphens w:val="0"/>
        <w:ind w:left="851" w:hanging="284"/>
        <w:contextualSpacing/>
        <w:jc w:val="both"/>
        <w:rPr>
          <w:rFonts w:ascii="Arial" w:hAnsi="Arial" w:cs="Arial"/>
          <w:sz w:val="20"/>
          <w:szCs w:val="20"/>
        </w:rPr>
      </w:pPr>
      <w:r w:rsidRPr="00D04C2A">
        <w:rPr>
          <w:rFonts w:ascii="Arial" w:hAnsi="Arial" w:cs="Arial"/>
          <w:sz w:val="20"/>
          <w:szCs w:val="20"/>
        </w:rPr>
        <w:t>podmioty dostarczające korespondencję,</w:t>
      </w:r>
    </w:p>
    <w:p w14:paraId="2EA7A3F6" w14:textId="77777777" w:rsidR="00D154AF" w:rsidRPr="00D04C2A" w:rsidRDefault="00D154AF">
      <w:pPr>
        <w:pStyle w:val="Akapitzlist"/>
        <w:numPr>
          <w:ilvl w:val="0"/>
          <w:numId w:val="37"/>
        </w:numPr>
        <w:suppressAutoHyphens w:val="0"/>
        <w:ind w:left="851" w:hanging="284"/>
        <w:contextualSpacing/>
        <w:jc w:val="both"/>
        <w:rPr>
          <w:rFonts w:ascii="Arial" w:hAnsi="Arial" w:cs="Arial"/>
          <w:sz w:val="20"/>
          <w:szCs w:val="20"/>
        </w:rPr>
      </w:pPr>
      <w:r w:rsidRPr="00D04C2A">
        <w:rPr>
          <w:rFonts w:ascii="Arial" w:hAnsi="Arial" w:cs="Arial"/>
          <w:sz w:val="20"/>
          <w:szCs w:val="20"/>
        </w:rPr>
        <w:t>podmioty świadczące usługi informatyczne w zakresie wsparcia i utrzymania systemów wykorzystywanych do przetwarzania danych osobowych przez Zamawiającego,</w:t>
      </w:r>
    </w:p>
    <w:p w14:paraId="5E304557" w14:textId="03984AB1" w:rsidR="00D154AF" w:rsidRPr="00D04C2A" w:rsidRDefault="00D154AF">
      <w:pPr>
        <w:pStyle w:val="Akapitzlist"/>
        <w:numPr>
          <w:ilvl w:val="0"/>
          <w:numId w:val="37"/>
        </w:numPr>
        <w:suppressAutoHyphens w:val="0"/>
        <w:ind w:left="851" w:hanging="284"/>
        <w:contextualSpacing/>
        <w:jc w:val="both"/>
        <w:rPr>
          <w:rFonts w:ascii="Arial" w:hAnsi="Arial" w:cs="Arial"/>
          <w:sz w:val="20"/>
          <w:szCs w:val="20"/>
        </w:rPr>
      </w:pPr>
      <w:r w:rsidRPr="00D04C2A">
        <w:rPr>
          <w:rFonts w:ascii="Arial" w:hAnsi="Arial" w:cs="Arial"/>
          <w:sz w:val="20"/>
          <w:szCs w:val="20"/>
        </w:rPr>
        <w:lastRenderedPageBreak/>
        <w:t>podmioty świadczące usługi doradztwa prawnego oraz w zakresie spraw sądowych,</w:t>
      </w:r>
      <w:r w:rsidRPr="00D04C2A" w:rsidDel="008A1DE3">
        <w:rPr>
          <w:rFonts w:ascii="Arial" w:hAnsi="Arial" w:cs="Arial"/>
          <w:sz w:val="20"/>
          <w:szCs w:val="20"/>
        </w:rPr>
        <w:t xml:space="preserve"> </w:t>
      </w:r>
      <w:r w:rsidRPr="00D04C2A">
        <w:rPr>
          <w:rFonts w:ascii="Arial" w:hAnsi="Arial" w:cs="Arial"/>
          <w:sz w:val="20"/>
          <w:szCs w:val="20"/>
        </w:rPr>
        <w:t>Zamawiający może powierzyć dane osobowe dostawcom usług lub produktów działającym na jego rzecz na podstawie umowy powierzenia przetwarzania danych osobowych, wymagając od takich podmiotów wykonywania czynności na udokumentowane polecenie Zamawiającego, pod warunkiem zachowania poufności i zapewnienia ochrony prywatności oraz bezpieczeństwa powierzonych danych osobowych.</w:t>
      </w:r>
    </w:p>
    <w:p w14:paraId="117A4A02" w14:textId="77777777" w:rsidR="007E03D6" w:rsidRPr="00D04C2A" w:rsidRDefault="00D154AF">
      <w:pPr>
        <w:pStyle w:val="Akapitzlist"/>
        <w:numPr>
          <w:ilvl w:val="0"/>
          <w:numId w:val="36"/>
        </w:numPr>
        <w:suppressAutoHyphens w:val="0"/>
        <w:spacing w:line="250" w:lineRule="auto"/>
        <w:ind w:left="567" w:right="51" w:hanging="283"/>
        <w:contextualSpacing/>
        <w:jc w:val="both"/>
        <w:rPr>
          <w:rFonts w:ascii="Arial" w:hAnsi="Arial" w:cs="Arial"/>
          <w:sz w:val="20"/>
          <w:szCs w:val="20"/>
        </w:rPr>
      </w:pPr>
      <w:r w:rsidRPr="00D04C2A">
        <w:rPr>
          <w:rFonts w:ascii="Arial" w:hAnsi="Arial" w:cs="Arial"/>
          <w:sz w:val="20"/>
          <w:szCs w:val="20"/>
        </w:rPr>
        <w:t>Pani/Pana dane osobowe, w przypadku postępowań o udzielenie zamówienia publicznego, będą przechowywane przez okres wskazany w Jednolitym Rzeczowym Wykazie Akt dla jednostek samorządu gminnego. Dla dokumentów wytworzonych w ramach postępowań o zamówienie publiczne krajowe jest to okres 5 lat, dla zamówień publicznych unijnych jest to okres 10 lat. Natomiast umowy cywilno-prawne wraz z dokumentacją dotyczącą ich realizacji, niezależnie od trybu w jakim zostały zawarte, przechowywane są przez okres 10 lat. Okres przechowywania liczony jest od 1 stycznia roku następnego od daty zakończenia sprawy. Po upływie okresu przechowywania dokumentacja niearchiwalna podlega brakowaniu.</w:t>
      </w:r>
    </w:p>
    <w:p w14:paraId="44325BB6" w14:textId="77777777" w:rsidR="007E03D6" w:rsidRPr="00D04C2A" w:rsidRDefault="00D154AF">
      <w:pPr>
        <w:pStyle w:val="Akapitzlist"/>
        <w:numPr>
          <w:ilvl w:val="0"/>
          <w:numId w:val="36"/>
        </w:numPr>
        <w:suppressAutoHyphens w:val="0"/>
        <w:spacing w:line="250" w:lineRule="auto"/>
        <w:ind w:left="567" w:right="51" w:hanging="283"/>
        <w:contextualSpacing/>
        <w:jc w:val="both"/>
        <w:rPr>
          <w:rFonts w:ascii="Arial" w:hAnsi="Arial" w:cs="Arial"/>
          <w:sz w:val="20"/>
          <w:szCs w:val="20"/>
        </w:rPr>
      </w:pPr>
      <w:r w:rsidRPr="00D04C2A">
        <w:rPr>
          <w:rFonts w:ascii="Arial" w:hAnsi="Arial" w:cs="Arial"/>
          <w:sz w:val="20"/>
          <w:szCs w:val="20"/>
        </w:rPr>
        <w:t xml:space="preserve">Obowiązek podania przez Panią/Pana danych osobowych bezpośrednio Pani/Pana dotyczących jest wymogiem ustawowym określonym w przepisach ustawy </w:t>
      </w:r>
      <w:proofErr w:type="spellStart"/>
      <w:r w:rsidRPr="00D04C2A">
        <w:rPr>
          <w:rFonts w:ascii="Arial" w:hAnsi="Arial" w:cs="Arial"/>
          <w:sz w:val="20"/>
          <w:szCs w:val="20"/>
        </w:rPr>
        <w:t>Pzp</w:t>
      </w:r>
      <w:proofErr w:type="spellEnd"/>
      <w:r w:rsidRPr="00D04C2A">
        <w:rPr>
          <w:rFonts w:ascii="Arial" w:hAnsi="Arial" w:cs="Arial"/>
          <w:sz w:val="20"/>
          <w:szCs w:val="20"/>
        </w:rPr>
        <w:t xml:space="preserve">, związanym z udziałem w postępowaniu o udzielenie zamówienia publicznego; konsekwencje niepodania określonych danych wynikają z ustawy </w:t>
      </w:r>
      <w:proofErr w:type="spellStart"/>
      <w:r w:rsidRPr="00D04C2A">
        <w:rPr>
          <w:rFonts w:ascii="Arial" w:hAnsi="Arial" w:cs="Arial"/>
          <w:sz w:val="20"/>
          <w:szCs w:val="20"/>
        </w:rPr>
        <w:t>Pzp</w:t>
      </w:r>
      <w:proofErr w:type="spellEnd"/>
      <w:r w:rsidRPr="00D04C2A">
        <w:rPr>
          <w:rFonts w:ascii="Arial" w:hAnsi="Arial" w:cs="Arial"/>
          <w:sz w:val="20"/>
          <w:szCs w:val="20"/>
        </w:rPr>
        <w:t>.</w:t>
      </w:r>
    </w:p>
    <w:p w14:paraId="44E32B7A" w14:textId="079D9A3A" w:rsidR="00D154AF" w:rsidRPr="00D04C2A" w:rsidRDefault="00D154AF">
      <w:pPr>
        <w:pStyle w:val="Akapitzlist"/>
        <w:numPr>
          <w:ilvl w:val="0"/>
          <w:numId w:val="36"/>
        </w:numPr>
        <w:suppressAutoHyphens w:val="0"/>
        <w:spacing w:line="250" w:lineRule="auto"/>
        <w:ind w:left="567" w:right="51" w:hanging="283"/>
        <w:contextualSpacing/>
        <w:jc w:val="both"/>
        <w:rPr>
          <w:rFonts w:ascii="Arial" w:hAnsi="Arial" w:cs="Arial"/>
          <w:sz w:val="20"/>
          <w:szCs w:val="20"/>
        </w:rPr>
      </w:pPr>
      <w:r w:rsidRPr="00D04C2A">
        <w:rPr>
          <w:rFonts w:ascii="Arial" w:hAnsi="Arial" w:cs="Arial"/>
          <w:sz w:val="20"/>
          <w:szCs w:val="20"/>
        </w:rPr>
        <w:t>Posiada Pani/Pan prawo:</w:t>
      </w:r>
    </w:p>
    <w:p w14:paraId="5A07B133" w14:textId="77777777" w:rsidR="00D154AF" w:rsidRPr="00D04C2A" w:rsidRDefault="00D154AF">
      <w:pPr>
        <w:numPr>
          <w:ilvl w:val="0"/>
          <w:numId w:val="38"/>
        </w:numPr>
        <w:shd w:val="clear" w:color="auto" w:fill="FFFFFF"/>
        <w:suppressAutoHyphens w:val="0"/>
        <w:ind w:left="851" w:hanging="283"/>
        <w:jc w:val="both"/>
        <w:rPr>
          <w:rFonts w:ascii="Arial" w:hAnsi="Arial" w:cs="Arial"/>
          <w:sz w:val="20"/>
          <w:szCs w:val="20"/>
        </w:rPr>
      </w:pPr>
      <w:r w:rsidRPr="00D04C2A">
        <w:rPr>
          <w:rFonts w:ascii="Arial" w:hAnsi="Arial" w:cs="Arial"/>
          <w:sz w:val="20"/>
          <w:szCs w:val="20"/>
        </w:rPr>
        <w:t>dostępu do danych osobowych i żądania ich kopii,</w:t>
      </w:r>
    </w:p>
    <w:p w14:paraId="7425CF1C" w14:textId="77777777" w:rsidR="00D154AF" w:rsidRPr="00D04C2A" w:rsidRDefault="00D154AF">
      <w:pPr>
        <w:numPr>
          <w:ilvl w:val="0"/>
          <w:numId w:val="38"/>
        </w:numPr>
        <w:shd w:val="clear" w:color="auto" w:fill="FFFFFF"/>
        <w:suppressAutoHyphens w:val="0"/>
        <w:ind w:left="851" w:hanging="283"/>
        <w:jc w:val="both"/>
        <w:rPr>
          <w:rFonts w:ascii="Arial" w:hAnsi="Arial" w:cs="Arial"/>
          <w:sz w:val="20"/>
          <w:szCs w:val="20"/>
        </w:rPr>
      </w:pPr>
      <w:r w:rsidRPr="00D04C2A">
        <w:rPr>
          <w:rFonts w:ascii="Arial" w:hAnsi="Arial" w:cs="Arial"/>
          <w:sz w:val="20"/>
          <w:szCs w:val="20"/>
        </w:rPr>
        <w:t xml:space="preserve">sprostowania lub uzupełnienia danych osobowych, </w:t>
      </w:r>
    </w:p>
    <w:p w14:paraId="6987605A" w14:textId="77777777" w:rsidR="00D154AF" w:rsidRPr="00D04C2A" w:rsidRDefault="00D154AF">
      <w:pPr>
        <w:numPr>
          <w:ilvl w:val="0"/>
          <w:numId w:val="38"/>
        </w:numPr>
        <w:shd w:val="clear" w:color="auto" w:fill="FFFFFF"/>
        <w:suppressAutoHyphens w:val="0"/>
        <w:ind w:left="851" w:hanging="283"/>
        <w:jc w:val="both"/>
        <w:rPr>
          <w:rFonts w:ascii="Arial" w:hAnsi="Arial" w:cs="Arial"/>
          <w:sz w:val="20"/>
          <w:szCs w:val="20"/>
        </w:rPr>
      </w:pPr>
      <w:r w:rsidRPr="00D04C2A">
        <w:rPr>
          <w:rFonts w:ascii="Arial" w:hAnsi="Arial" w:cs="Arial"/>
          <w:sz w:val="20"/>
          <w:szCs w:val="20"/>
        </w:rPr>
        <w:t>żądania usunięcia danych osobowych,</w:t>
      </w:r>
    </w:p>
    <w:p w14:paraId="09884E37" w14:textId="77777777" w:rsidR="00D154AF" w:rsidRPr="00D04C2A" w:rsidRDefault="00D154AF">
      <w:pPr>
        <w:numPr>
          <w:ilvl w:val="0"/>
          <w:numId w:val="38"/>
        </w:numPr>
        <w:shd w:val="clear" w:color="auto" w:fill="FFFFFF"/>
        <w:suppressAutoHyphens w:val="0"/>
        <w:ind w:left="851" w:hanging="283"/>
        <w:jc w:val="both"/>
        <w:rPr>
          <w:rFonts w:ascii="Arial" w:hAnsi="Arial" w:cs="Arial"/>
          <w:sz w:val="20"/>
          <w:szCs w:val="20"/>
        </w:rPr>
      </w:pPr>
      <w:r w:rsidRPr="00D04C2A">
        <w:rPr>
          <w:rFonts w:ascii="Arial" w:hAnsi="Arial" w:cs="Arial"/>
          <w:sz w:val="20"/>
          <w:szCs w:val="20"/>
        </w:rPr>
        <w:t>żądania ograniczenia przetwarzania danych osobowych,</w:t>
      </w:r>
    </w:p>
    <w:p w14:paraId="4D2D4E93" w14:textId="77777777" w:rsidR="00D154AF" w:rsidRPr="00D04C2A" w:rsidRDefault="00D154AF">
      <w:pPr>
        <w:numPr>
          <w:ilvl w:val="0"/>
          <w:numId w:val="38"/>
        </w:numPr>
        <w:shd w:val="clear" w:color="auto" w:fill="FFFFFF"/>
        <w:suppressAutoHyphens w:val="0"/>
        <w:ind w:left="851" w:hanging="283"/>
        <w:jc w:val="both"/>
        <w:rPr>
          <w:rFonts w:ascii="Arial" w:hAnsi="Arial" w:cs="Arial"/>
          <w:sz w:val="20"/>
          <w:szCs w:val="20"/>
        </w:rPr>
      </w:pPr>
      <w:r w:rsidRPr="00D04C2A">
        <w:rPr>
          <w:rFonts w:ascii="Arial" w:hAnsi="Arial" w:cs="Arial"/>
          <w:sz w:val="20"/>
          <w:szCs w:val="20"/>
        </w:rPr>
        <w:t>wniesienia skargi do Prezesa Urzędu Ochrony Danych Osobowych ul. Stawki 2, 00-193 Warszawa, gdy uzna Pani/Pan, że przetwarzanie danych osobowych odbywa się z naruszeniem przepisów RODO.</w:t>
      </w:r>
    </w:p>
    <w:p w14:paraId="5E2C38E3" w14:textId="77777777" w:rsidR="00D154AF" w:rsidRPr="00D04C2A" w:rsidRDefault="00D154AF" w:rsidP="00D04C2A">
      <w:pPr>
        <w:shd w:val="clear" w:color="auto" w:fill="FFFFFF"/>
        <w:ind w:left="851"/>
        <w:jc w:val="both"/>
        <w:rPr>
          <w:rFonts w:ascii="Arial" w:hAnsi="Arial" w:cs="Arial"/>
          <w:sz w:val="20"/>
          <w:szCs w:val="20"/>
        </w:rPr>
      </w:pPr>
      <w:r w:rsidRPr="00D04C2A">
        <w:rPr>
          <w:rFonts w:ascii="Arial" w:hAnsi="Arial" w:cs="Arial"/>
          <w:sz w:val="20"/>
          <w:szCs w:val="20"/>
        </w:rPr>
        <w:t>Z uprawnień mogą Państwo skorzystać kontaktując się pisemnie lub e-mail z Zamawiającym lub inspektorem ochrony danych.</w:t>
      </w:r>
    </w:p>
    <w:p w14:paraId="618F5459" w14:textId="77777777" w:rsidR="00D154AF" w:rsidRPr="00D04C2A" w:rsidRDefault="00D154AF">
      <w:pPr>
        <w:pStyle w:val="Akapitzlist"/>
        <w:numPr>
          <w:ilvl w:val="0"/>
          <w:numId w:val="36"/>
        </w:numPr>
        <w:suppressAutoHyphens w:val="0"/>
        <w:ind w:left="567" w:hanging="283"/>
        <w:jc w:val="both"/>
        <w:rPr>
          <w:rFonts w:ascii="Arial" w:hAnsi="Arial" w:cs="Arial"/>
          <w:sz w:val="20"/>
          <w:szCs w:val="20"/>
        </w:rPr>
      </w:pPr>
      <w:r w:rsidRPr="00D04C2A">
        <w:rPr>
          <w:rFonts w:ascii="Arial" w:hAnsi="Arial" w:cs="Arial"/>
          <w:sz w:val="20"/>
          <w:szCs w:val="20"/>
        </w:rPr>
        <w:t>W związku z jawnością postępowania o udzielenie zamówienia publicznego dane osobowe mogą być przekazywane do państw spoza Europejskiego Obszaru Gospodarczego z zastrzeżeniem postanowień pkt 4 lit. a.</w:t>
      </w:r>
    </w:p>
    <w:p w14:paraId="52A3CC26" w14:textId="77777777" w:rsidR="00D154AF" w:rsidRPr="00D04C2A" w:rsidRDefault="00D154AF">
      <w:pPr>
        <w:pStyle w:val="Akapitzlist"/>
        <w:numPr>
          <w:ilvl w:val="0"/>
          <w:numId w:val="36"/>
        </w:numPr>
        <w:suppressAutoHyphens w:val="0"/>
        <w:ind w:left="567" w:hanging="283"/>
        <w:jc w:val="both"/>
        <w:rPr>
          <w:rFonts w:ascii="Arial" w:hAnsi="Arial" w:cs="Arial"/>
          <w:sz w:val="20"/>
          <w:szCs w:val="20"/>
        </w:rPr>
      </w:pPr>
      <w:r w:rsidRPr="00D04C2A">
        <w:rPr>
          <w:rFonts w:ascii="Arial" w:hAnsi="Arial" w:cs="Arial"/>
          <w:sz w:val="20"/>
          <w:szCs w:val="20"/>
        </w:rPr>
        <w:t>Pani/Pana dane osobowe nie podlegają decyzjom, które opierają się wyłącznie na zautomatyzowanym przetwarzaniu, w tym profilowaniu.</w:t>
      </w:r>
    </w:p>
    <w:p w14:paraId="70DBA445" w14:textId="538E9DEE" w:rsidR="00D154AF" w:rsidRPr="00D04C2A" w:rsidRDefault="00D154AF">
      <w:pPr>
        <w:pStyle w:val="Akapitzlist"/>
        <w:numPr>
          <w:ilvl w:val="0"/>
          <w:numId w:val="45"/>
        </w:numPr>
        <w:suppressAutoHyphens w:val="0"/>
        <w:spacing w:line="251" w:lineRule="auto"/>
        <w:ind w:left="284" w:right="38" w:hanging="284"/>
        <w:contextualSpacing/>
        <w:jc w:val="both"/>
        <w:rPr>
          <w:rFonts w:ascii="Arial" w:hAnsi="Arial" w:cs="Arial"/>
          <w:sz w:val="20"/>
          <w:szCs w:val="20"/>
        </w:rPr>
      </w:pPr>
      <w:r w:rsidRPr="00D04C2A">
        <w:rPr>
          <w:rFonts w:ascii="Arial" w:hAnsi="Arial" w:cs="Arial"/>
          <w:bCs/>
          <w:sz w:val="20"/>
          <w:szCs w:val="20"/>
        </w:rPr>
        <w:t>Zamawiający</w:t>
      </w:r>
      <w:r w:rsidRPr="00D04C2A">
        <w:rPr>
          <w:rFonts w:ascii="Arial" w:hAnsi="Arial" w:cs="Arial"/>
          <w:sz w:val="20"/>
          <w:szCs w:val="20"/>
        </w:rPr>
        <w:t> przypomina o ciążącym na Wykonawcy i Podwykonawcy obowiązku informacyjnym wynikającym z art. 13 i 14 RODO względem osób fizycznych, których dane przekazane zostaną</w:t>
      </w:r>
      <w:r w:rsidR="00D04C2A" w:rsidRPr="00D04C2A">
        <w:rPr>
          <w:rFonts w:ascii="Arial" w:hAnsi="Arial" w:cs="Arial"/>
          <w:sz w:val="20"/>
          <w:szCs w:val="20"/>
        </w:rPr>
        <w:t xml:space="preserve"> </w:t>
      </w:r>
      <w:r w:rsidRPr="00D04C2A">
        <w:rPr>
          <w:rFonts w:ascii="Arial" w:hAnsi="Arial" w:cs="Arial"/>
          <w:bCs/>
          <w:sz w:val="20"/>
          <w:szCs w:val="20"/>
        </w:rPr>
        <w:t>Zamawiającemu</w:t>
      </w:r>
      <w:r w:rsidRPr="00D04C2A">
        <w:rPr>
          <w:rFonts w:ascii="Arial" w:hAnsi="Arial" w:cs="Arial"/>
          <w:sz w:val="20"/>
          <w:szCs w:val="20"/>
        </w:rPr>
        <w:t> w związku z prowadzonym postępowaniem i</w:t>
      </w:r>
      <w:r w:rsidR="00D04C2A" w:rsidRPr="00D04C2A">
        <w:rPr>
          <w:rFonts w:ascii="Arial" w:hAnsi="Arial" w:cs="Arial"/>
          <w:sz w:val="20"/>
          <w:szCs w:val="20"/>
        </w:rPr>
        <w:t xml:space="preserve"> </w:t>
      </w:r>
      <w:r w:rsidRPr="00D04C2A">
        <w:rPr>
          <w:rFonts w:ascii="Arial" w:hAnsi="Arial" w:cs="Arial"/>
          <w:sz w:val="20"/>
          <w:szCs w:val="20"/>
        </w:rPr>
        <w:t>które </w:t>
      </w:r>
      <w:r w:rsidRPr="00D04C2A">
        <w:rPr>
          <w:rFonts w:ascii="Arial" w:hAnsi="Arial" w:cs="Arial"/>
          <w:bCs/>
          <w:sz w:val="20"/>
          <w:szCs w:val="20"/>
        </w:rPr>
        <w:t>Zamawiający</w:t>
      </w:r>
      <w:r w:rsidRPr="00D04C2A">
        <w:rPr>
          <w:rFonts w:ascii="Arial" w:hAnsi="Arial" w:cs="Arial"/>
          <w:sz w:val="20"/>
          <w:szCs w:val="20"/>
        </w:rPr>
        <w:t> pośrednio pozyska od Wykonawcy biorącego udział w postępowaniu.</w:t>
      </w:r>
    </w:p>
    <w:p w14:paraId="3539DC6F" w14:textId="77777777" w:rsidR="00D154AF" w:rsidRPr="00D04C2A" w:rsidRDefault="00D154AF">
      <w:pPr>
        <w:pStyle w:val="Akapitzlist"/>
        <w:numPr>
          <w:ilvl w:val="0"/>
          <w:numId w:val="45"/>
        </w:numPr>
        <w:suppressAutoHyphens w:val="0"/>
        <w:ind w:left="284" w:hanging="284"/>
        <w:contextualSpacing/>
        <w:jc w:val="both"/>
        <w:rPr>
          <w:rFonts w:ascii="Arial" w:eastAsia="Calibri" w:hAnsi="Arial" w:cs="Arial"/>
          <w:sz w:val="20"/>
          <w:szCs w:val="20"/>
        </w:rPr>
      </w:pPr>
      <w:r w:rsidRPr="00D04C2A">
        <w:rPr>
          <w:rFonts w:ascii="Arial" w:hAnsi="Arial" w:cs="Arial"/>
          <w:sz w:val="20"/>
          <w:szCs w:val="20"/>
        </w:rPr>
        <w:t xml:space="preserve">Wykonawca </w:t>
      </w:r>
      <w:r w:rsidRPr="00D04C2A">
        <w:rPr>
          <w:rFonts w:ascii="Arial" w:eastAsia="Calibri" w:hAnsi="Arial" w:cs="Arial"/>
          <w:sz w:val="20"/>
          <w:szCs w:val="20"/>
        </w:rPr>
        <w:t xml:space="preserve">przekaże, w imieniu Zamawiającego, wszystkim osobom fizycznym, których dane osobowe przekazuje w ofercie Zamawiającemu, poniżej zamieszczoną treść klauzuli informacyjnej z art. 14 RODO i złoży oświadczenie o przekazaniu tej klauzuli informacyjnej. </w:t>
      </w:r>
    </w:p>
    <w:p w14:paraId="07CA616C" w14:textId="77777777" w:rsidR="00D154AF" w:rsidRPr="00D04C2A" w:rsidRDefault="00D154AF" w:rsidP="00D04C2A">
      <w:pPr>
        <w:tabs>
          <w:tab w:val="left" w:pos="426"/>
        </w:tabs>
        <w:ind w:left="851" w:right="57" w:hanging="425"/>
        <w:jc w:val="both"/>
        <w:rPr>
          <w:rFonts w:ascii="Arial" w:hAnsi="Arial" w:cs="Arial"/>
          <w:sz w:val="20"/>
          <w:szCs w:val="20"/>
        </w:rPr>
      </w:pPr>
      <w:r w:rsidRPr="00D04C2A">
        <w:rPr>
          <w:rFonts w:ascii="Arial" w:hAnsi="Arial" w:cs="Arial"/>
          <w:b/>
          <w:sz w:val="20"/>
          <w:szCs w:val="20"/>
        </w:rPr>
        <w:t>Klauzula informacyjna dla osób fizycznych, których dane osobowe Wykonawca przekazał Zamawiającemu w związku z wykonaniem umowy w postępowaniu o udzielenie zamówienia publicznego</w:t>
      </w:r>
      <w:r w:rsidRPr="00D04C2A">
        <w:rPr>
          <w:rFonts w:ascii="Arial" w:hAnsi="Arial" w:cs="Arial"/>
          <w:sz w:val="20"/>
          <w:szCs w:val="20"/>
        </w:rPr>
        <w:t xml:space="preserve"> </w:t>
      </w:r>
    </w:p>
    <w:p w14:paraId="7A083091" w14:textId="77777777" w:rsidR="00D154AF" w:rsidRPr="00D04C2A" w:rsidRDefault="00D154AF" w:rsidP="00D04C2A">
      <w:pPr>
        <w:jc w:val="both"/>
        <w:rPr>
          <w:rFonts w:ascii="Arial" w:hAnsi="Arial" w:cs="Arial"/>
          <w:sz w:val="20"/>
          <w:szCs w:val="20"/>
        </w:rPr>
      </w:pPr>
    </w:p>
    <w:p w14:paraId="273C1DB1" w14:textId="77777777" w:rsidR="00D154AF" w:rsidRPr="00D04C2A" w:rsidRDefault="00D154AF" w:rsidP="00D04C2A">
      <w:pPr>
        <w:ind w:right="57"/>
        <w:jc w:val="both"/>
        <w:rPr>
          <w:rFonts w:ascii="Arial" w:hAnsi="Arial" w:cs="Arial"/>
          <w:sz w:val="20"/>
          <w:szCs w:val="20"/>
        </w:rPr>
      </w:pPr>
      <w:r w:rsidRPr="00D04C2A">
        <w:rPr>
          <w:rFonts w:ascii="Arial" w:hAnsi="Arial" w:cs="Arial"/>
          <w:sz w:val="20"/>
          <w:szCs w:val="20"/>
        </w:rPr>
        <w:t xml:space="preserve">Gmina Liniewo będąca Zamawiającym (dalej ADO), przetwarza dane osobowe zawarte w ofertach albo wnioskach o dopuszczenie do udziału w postępowaniu o udzielenie zamówienia publicznego w celu prowadzenia postępowań w sprawie zamówienia publicznego na postawie przepisów ustawy Prawo Zamówień Publicznych (dalej zwana ustawą </w:t>
      </w:r>
      <w:proofErr w:type="spellStart"/>
      <w:r w:rsidRPr="00D04C2A">
        <w:rPr>
          <w:rFonts w:ascii="Arial" w:hAnsi="Arial" w:cs="Arial"/>
          <w:sz w:val="20"/>
          <w:szCs w:val="20"/>
        </w:rPr>
        <w:t>Pzp</w:t>
      </w:r>
      <w:proofErr w:type="spellEnd"/>
      <w:r w:rsidRPr="00D04C2A">
        <w:rPr>
          <w:rFonts w:ascii="Arial" w:hAnsi="Arial" w:cs="Arial"/>
          <w:sz w:val="20"/>
          <w:szCs w:val="20"/>
        </w:rPr>
        <w:t>). Wśród tych informacji mogą pojawić się dane osobowe, które na gruncie Rozporządzenia Parlamentu Europejskiego i Rady Unii Europejskiej 2016/679 z dnia 27 kwietnia 2016 r. w sprawie ochrony osób fizycznych w związku z przetwarzaniem danych osobowych i w sprawie swobodnego przepływu takich danych oraz uchylenia dyrektywy 95/46/WE (dalej zwane RODO - Dz. Urz. UE L 119 z 04.05.2016 r.), mają charakter danych osobowych.</w:t>
      </w:r>
    </w:p>
    <w:p w14:paraId="484BE23F" w14:textId="77777777" w:rsidR="00D154AF" w:rsidRPr="00D04C2A" w:rsidRDefault="00D154AF" w:rsidP="00D04C2A">
      <w:pPr>
        <w:jc w:val="both"/>
        <w:rPr>
          <w:rFonts w:ascii="Arial" w:hAnsi="Arial" w:cs="Arial"/>
          <w:sz w:val="20"/>
          <w:szCs w:val="20"/>
        </w:rPr>
      </w:pPr>
      <w:r w:rsidRPr="00D04C2A">
        <w:rPr>
          <w:rFonts w:ascii="Arial" w:hAnsi="Arial" w:cs="Arial"/>
          <w:sz w:val="20"/>
          <w:szCs w:val="20"/>
        </w:rPr>
        <w:t>Zgodnie z art. 14 RODO, informujemy, że:</w:t>
      </w:r>
    </w:p>
    <w:p w14:paraId="223367A6" w14:textId="77777777" w:rsidR="00D154AF" w:rsidRPr="00D04C2A" w:rsidRDefault="00D154AF">
      <w:pPr>
        <w:pStyle w:val="Akapitzlist"/>
        <w:numPr>
          <w:ilvl w:val="1"/>
          <w:numId w:val="40"/>
        </w:numPr>
        <w:suppressAutoHyphens w:val="0"/>
        <w:ind w:left="284" w:hanging="284"/>
        <w:jc w:val="both"/>
        <w:rPr>
          <w:rFonts w:ascii="Arial" w:hAnsi="Arial" w:cs="Arial"/>
          <w:sz w:val="20"/>
          <w:szCs w:val="20"/>
        </w:rPr>
      </w:pPr>
      <w:r w:rsidRPr="00D04C2A">
        <w:rPr>
          <w:rFonts w:ascii="Arial" w:hAnsi="Arial" w:cs="Arial"/>
          <w:sz w:val="20"/>
          <w:szCs w:val="20"/>
        </w:rPr>
        <w:t>Administratorem danych osobowych (dalej ADO) jest Gmina Liniewo, ul. Dworcowa 3, 83-420 Liniewo.</w:t>
      </w:r>
    </w:p>
    <w:p w14:paraId="291C2033" w14:textId="501B0CD4" w:rsidR="00D154AF" w:rsidRPr="00D04C2A" w:rsidRDefault="00D154AF">
      <w:pPr>
        <w:numPr>
          <w:ilvl w:val="1"/>
          <w:numId w:val="40"/>
        </w:numPr>
        <w:suppressAutoHyphens w:val="0"/>
        <w:ind w:left="284" w:hanging="284"/>
        <w:jc w:val="both"/>
        <w:rPr>
          <w:rFonts w:ascii="Arial" w:hAnsi="Arial" w:cs="Arial"/>
          <w:sz w:val="20"/>
          <w:szCs w:val="20"/>
        </w:rPr>
      </w:pPr>
      <w:r w:rsidRPr="00D04C2A">
        <w:rPr>
          <w:rFonts w:ascii="Arial" w:hAnsi="Arial" w:cs="Arial"/>
          <w:sz w:val="20"/>
          <w:szCs w:val="20"/>
        </w:rPr>
        <w:t>Z inspektorem ochrony danych (dalej IOD) można skontaktować się pod adresem e-mail:</w:t>
      </w:r>
      <w:r w:rsidR="00EE03A0" w:rsidRPr="00EE03A0">
        <w:rPr>
          <w:rFonts w:ascii="Arial" w:hAnsi="Arial" w:cs="Arial"/>
          <w:b/>
          <w:sz w:val="20"/>
          <w:szCs w:val="20"/>
          <w:u w:val="single"/>
        </w:rPr>
        <w:t xml:space="preserve"> </w:t>
      </w:r>
      <w:r w:rsidR="00EE03A0" w:rsidRPr="00FB1367">
        <w:rPr>
          <w:rFonts w:ascii="Arial" w:hAnsi="Arial" w:cs="Arial"/>
          <w:b/>
          <w:sz w:val="20"/>
          <w:szCs w:val="20"/>
          <w:u w:val="single"/>
        </w:rPr>
        <w:t xml:space="preserve">inspektor25052018@gmail.com  </w:t>
      </w:r>
      <w:r w:rsidRPr="00D04C2A">
        <w:rPr>
          <w:rFonts w:ascii="Arial" w:hAnsi="Arial" w:cs="Arial"/>
          <w:sz w:val="20"/>
          <w:szCs w:val="20"/>
        </w:rPr>
        <w:t xml:space="preserve"> lub korespondencyjnie na adres ADO (pkt 2).</w:t>
      </w:r>
    </w:p>
    <w:p w14:paraId="370C16A6" w14:textId="77777777" w:rsidR="00D154AF" w:rsidRPr="00D04C2A" w:rsidRDefault="00D154AF">
      <w:pPr>
        <w:pStyle w:val="Akapitzlist"/>
        <w:numPr>
          <w:ilvl w:val="1"/>
          <w:numId w:val="40"/>
        </w:numPr>
        <w:suppressAutoHyphens w:val="0"/>
        <w:ind w:left="284" w:hanging="284"/>
        <w:jc w:val="both"/>
        <w:rPr>
          <w:rFonts w:ascii="Arial" w:hAnsi="Arial" w:cs="Arial"/>
          <w:sz w:val="20"/>
          <w:szCs w:val="20"/>
        </w:rPr>
      </w:pPr>
      <w:r w:rsidRPr="00D04C2A">
        <w:rPr>
          <w:rFonts w:ascii="Arial" w:hAnsi="Arial" w:cs="Arial"/>
          <w:sz w:val="20"/>
          <w:szCs w:val="20"/>
        </w:rPr>
        <w:t xml:space="preserve">Podstawą prawną przetwarzania danych osobowych jest realizacja przepisów ustawy </w:t>
      </w:r>
      <w:proofErr w:type="spellStart"/>
      <w:r w:rsidRPr="00D04C2A">
        <w:rPr>
          <w:rFonts w:ascii="Arial" w:hAnsi="Arial" w:cs="Arial"/>
          <w:sz w:val="20"/>
          <w:szCs w:val="20"/>
        </w:rPr>
        <w:t>Pzp</w:t>
      </w:r>
      <w:proofErr w:type="spellEnd"/>
      <w:r w:rsidRPr="00D04C2A">
        <w:rPr>
          <w:rFonts w:ascii="Arial" w:hAnsi="Arial" w:cs="Arial"/>
          <w:sz w:val="20"/>
          <w:szCs w:val="20"/>
        </w:rPr>
        <w:t xml:space="preserve"> w związku z wzięcie udziału przez Wykonawcę w postepowaniu o udzielenie zamówienia publicznego oraz zawarcie umowy o wykonanie tego zamówienia.</w:t>
      </w:r>
    </w:p>
    <w:p w14:paraId="65CDBB24" w14:textId="77777777" w:rsidR="00D154AF" w:rsidRPr="00D04C2A" w:rsidRDefault="00D154AF">
      <w:pPr>
        <w:pStyle w:val="Akapitzlist"/>
        <w:numPr>
          <w:ilvl w:val="1"/>
          <w:numId w:val="40"/>
        </w:numPr>
        <w:suppressAutoHyphens w:val="0"/>
        <w:ind w:left="284" w:hanging="284"/>
        <w:contextualSpacing/>
        <w:jc w:val="both"/>
        <w:rPr>
          <w:rFonts w:ascii="Arial" w:hAnsi="Arial" w:cs="Arial"/>
          <w:sz w:val="20"/>
          <w:szCs w:val="20"/>
        </w:rPr>
      </w:pPr>
      <w:r w:rsidRPr="00D04C2A">
        <w:rPr>
          <w:rFonts w:ascii="Arial" w:hAnsi="Arial" w:cs="Arial"/>
          <w:sz w:val="20"/>
          <w:szCs w:val="20"/>
        </w:rPr>
        <w:t xml:space="preserve">Odbiorcą danych osobowych mogą zostać: </w:t>
      </w:r>
    </w:p>
    <w:p w14:paraId="20912FF1" w14:textId="77777777" w:rsidR="00D154AF" w:rsidRPr="00D04C2A" w:rsidRDefault="00D154AF">
      <w:pPr>
        <w:pStyle w:val="Akapitzlist"/>
        <w:numPr>
          <w:ilvl w:val="0"/>
          <w:numId w:val="44"/>
        </w:numPr>
        <w:suppressAutoHyphens w:val="0"/>
        <w:ind w:left="567" w:hanging="283"/>
        <w:jc w:val="both"/>
        <w:rPr>
          <w:rFonts w:ascii="Arial" w:hAnsi="Arial" w:cs="Arial"/>
          <w:sz w:val="20"/>
          <w:szCs w:val="20"/>
        </w:rPr>
      </w:pPr>
      <w:r w:rsidRPr="00D04C2A">
        <w:rPr>
          <w:rFonts w:ascii="Arial" w:hAnsi="Arial" w:cs="Arial"/>
          <w:sz w:val="20"/>
          <w:szCs w:val="20"/>
        </w:rPr>
        <w:lastRenderedPageBreak/>
        <w:t xml:space="preserve">wszystkie zainteresowane osoby lub podmioty, którym udostępniona zostanie dokumentacja postępowania,  gdyż co do zasady postępowanie o udzielenie zamówienia publicznego jest jawne; ograniczenie dostępu do danych osobowych może wystąpić jedynie w szczególnych przypadkach określonych w ustawie </w:t>
      </w:r>
      <w:proofErr w:type="spellStart"/>
      <w:r w:rsidRPr="00D04C2A">
        <w:rPr>
          <w:rFonts w:ascii="Arial" w:hAnsi="Arial" w:cs="Arial"/>
          <w:sz w:val="20"/>
          <w:szCs w:val="20"/>
        </w:rPr>
        <w:t>Pzp</w:t>
      </w:r>
      <w:proofErr w:type="spellEnd"/>
      <w:r w:rsidRPr="00D04C2A">
        <w:rPr>
          <w:rFonts w:ascii="Arial" w:hAnsi="Arial" w:cs="Arial"/>
          <w:sz w:val="20"/>
          <w:szCs w:val="20"/>
        </w:rPr>
        <w:t>,</w:t>
      </w:r>
    </w:p>
    <w:p w14:paraId="7CE8FE8C" w14:textId="77777777" w:rsidR="00D154AF" w:rsidRPr="00D04C2A" w:rsidRDefault="00D154AF">
      <w:pPr>
        <w:pStyle w:val="Akapitzlist"/>
        <w:numPr>
          <w:ilvl w:val="0"/>
          <w:numId w:val="44"/>
        </w:numPr>
        <w:suppressAutoHyphens w:val="0"/>
        <w:ind w:left="567" w:hanging="283"/>
        <w:jc w:val="both"/>
        <w:rPr>
          <w:rFonts w:ascii="Arial" w:hAnsi="Arial" w:cs="Arial"/>
          <w:sz w:val="20"/>
          <w:szCs w:val="20"/>
        </w:rPr>
      </w:pPr>
      <w:r w:rsidRPr="00D04C2A">
        <w:rPr>
          <w:rFonts w:ascii="Arial" w:hAnsi="Arial" w:cs="Arial"/>
          <w:sz w:val="20"/>
          <w:szCs w:val="20"/>
        </w:rPr>
        <w:t>uprawnione podmioty publiczne,</w:t>
      </w:r>
    </w:p>
    <w:p w14:paraId="117A4470" w14:textId="77777777" w:rsidR="00D154AF" w:rsidRPr="00D04C2A" w:rsidRDefault="00D154AF">
      <w:pPr>
        <w:pStyle w:val="Akapitzlist"/>
        <w:numPr>
          <w:ilvl w:val="0"/>
          <w:numId w:val="44"/>
        </w:numPr>
        <w:suppressAutoHyphens w:val="0"/>
        <w:ind w:left="567" w:hanging="283"/>
        <w:jc w:val="both"/>
        <w:rPr>
          <w:rFonts w:ascii="Arial" w:hAnsi="Arial" w:cs="Arial"/>
          <w:sz w:val="20"/>
          <w:szCs w:val="20"/>
        </w:rPr>
      </w:pPr>
      <w:r w:rsidRPr="00D04C2A">
        <w:rPr>
          <w:rFonts w:ascii="Arial" w:hAnsi="Arial" w:cs="Arial"/>
          <w:sz w:val="20"/>
          <w:szCs w:val="20"/>
        </w:rPr>
        <w:t xml:space="preserve">podmioty dostarczające korespondencję, </w:t>
      </w:r>
    </w:p>
    <w:p w14:paraId="1AA02EAB" w14:textId="77777777" w:rsidR="00D154AF" w:rsidRPr="00D04C2A" w:rsidRDefault="00D154AF">
      <w:pPr>
        <w:pStyle w:val="Akapitzlist"/>
        <w:numPr>
          <w:ilvl w:val="0"/>
          <w:numId w:val="44"/>
        </w:numPr>
        <w:suppressAutoHyphens w:val="0"/>
        <w:ind w:left="567" w:hanging="283"/>
        <w:jc w:val="both"/>
        <w:rPr>
          <w:rFonts w:ascii="Arial" w:hAnsi="Arial" w:cs="Arial"/>
          <w:sz w:val="20"/>
          <w:szCs w:val="20"/>
        </w:rPr>
      </w:pPr>
      <w:r w:rsidRPr="00D04C2A">
        <w:rPr>
          <w:rFonts w:ascii="Arial" w:hAnsi="Arial" w:cs="Arial"/>
          <w:sz w:val="20"/>
          <w:szCs w:val="20"/>
        </w:rPr>
        <w:t>podmioty świadczące usługi doradztwa prawnego oraz w zakresie spraw sądowych,</w:t>
      </w:r>
    </w:p>
    <w:p w14:paraId="0E2B0F85" w14:textId="77777777" w:rsidR="00D154AF" w:rsidRPr="00D04C2A" w:rsidRDefault="00D154AF">
      <w:pPr>
        <w:pStyle w:val="Akapitzlist"/>
        <w:numPr>
          <w:ilvl w:val="0"/>
          <w:numId w:val="44"/>
        </w:numPr>
        <w:suppressAutoHyphens w:val="0"/>
        <w:ind w:left="567" w:hanging="283"/>
        <w:jc w:val="both"/>
        <w:rPr>
          <w:rFonts w:ascii="Arial" w:hAnsi="Arial" w:cs="Arial"/>
          <w:sz w:val="20"/>
          <w:szCs w:val="20"/>
        </w:rPr>
      </w:pPr>
      <w:r w:rsidRPr="00D04C2A">
        <w:rPr>
          <w:rFonts w:ascii="Arial" w:hAnsi="Arial" w:cs="Arial"/>
          <w:sz w:val="20"/>
          <w:szCs w:val="20"/>
        </w:rPr>
        <w:t>podmioty świadczące usługi informatyczne w zakresie wsparcia i utrzymania systemów wykorzystywanych do przetwarzania danych osobowych przez ADO.</w:t>
      </w:r>
    </w:p>
    <w:p w14:paraId="109D8AD6" w14:textId="7174B224" w:rsidR="00D04C2A" w:rsidRPr="00D04C2A" w:rsidRDefault="00D154AF">
      <w:pPr>
        <w:pStyle w:val="Akapitzlist"/>
        <w:numPr>
          <w:ilvl w:val="0"/>
          <w:numId w:val="39"/>
        </w:numPr>
        <w:ind w:left="284" w:right="57" w:hanging="284"/>
        <w:jc w:val="both"/>
        <w:rPr>
          <w:rFonts w:ascii="Arial" w:hAnsi="Arial" w:cs="Arial"/>
          <w:sz w:val="20"/>
          <w:szCs w:val="20"/>
        </w:rPr>
      </w:pPr>
      <w:r w:rsidRPr="00D04C2A">
        <w:rPr>
          <w:rFonts w:ascii="Arial" w:hAnsi="Arial" w:cs="Arial"/>
          <w:sz w:val="20"/>
          <w:szCs w:val="20"/>
        </w:rPr>
        <w:t>ADO może powierzyć dane osobowe dostawcom usług lub produktów działającym na jego rzecz na podstawie umowy powierzenia przetwarzania danych osobowych, wymagając od takich podmiotów wykonywania czynności na jego udokumentowane polecenie, pod warunkiem</w:t>
      </w:r>
      <w:r w:rsidR="00D04C2A" w:rsidRPr="00D04C2A">
        <w:rPr>
          <w:rFonts w:ascii="Arial" w:hAnsi="Arial" w:cs="Arial"/>
          <w:sz w:val="20"/>
          <w:szCs w:val="20"/>
        </w:rPr>
        <w:t xml:space="preserve"> </w:t>
      </w:r>
      <w:r w:rsidRPr="00D04C2A">
        <w:rPr>
          <w:rFonts w:ascii="Arial" w:hAnsi="Arial" w:cs="Arial"/>
          <w:sz w:val="20"/>
          <w:szCs w:val="20"/>
        </w:rPr>
        <w:t>zachowania poufności i zapewnienia ochrony prywatności i bezpieczeństwa powierzonych danych osobowych.</w:t>
      </w:r>
    </w:p>
    <w:p w14:paraId="7CB34FED" w14:textId="77777777" w:rsidR="00D04C2A" w:rsidRPr="00D04C2A" w:rsidRDefault="00D154AF">
      <w:pPr>
        <w:pStyle w:val="Akapitzlist"/>
        <w:numPr>
          <w:ilvl w:val="0"/>
          <w:numId w:val="39"/>
        </w:numPr>
        <w:ind w:left="284" w:right="57" w:hanging="284"/>
        <w:jc w:val="both"/>
        <w:rPr>
          <w:rFonts w:ascii="Arial" w:hAnsi="Arial" w:cs="Arial"/>
          <w:sz w:val="20"/>
          <w:szCs w:val="20"/>
        </w:rPr>
      </w:pPr>
      <w:r w:rsidRPr="00D04C2A">
        <w:rPr>
          <w:rFonts w:ascii="Arial" w:hAnsi="Arial" w:cs="Arial"/>
          <w:sz w:val="20"/>
          <w:szCs w:val="20"/>
        </w:rPr>
        <w:t>Dane osobowe będą przetwarzane przez okres niezbędny do realizacji celów przetwarzania wskazanych w zakresie postępowania o udzielenie zamówienia publicznego; dokumentacja postępowania przechowywana będzie przez okres 5 lat od dnia zakończenia postępowania o udzielenie zamówienia, w sposób gwarantujący jej nienaruszalność, a dokumentacja umowy przechowywana będzie przez okres 10 lat od dnia jej zakończenia. Okres przechowywania liczony jest od 1 stycznia roku następnego od daty zakończenia sprawy. Po upływie okresu przechowywania dokumentacja niearchiwalna podlega brakowaniu</w:t>
      </w:r>
    </w:p>
    <w:p w14:paraId="562BB39B" w14:textId="34F02B21" w:rsidR="00D154AF" w:rsidRPr="00D04C2A" w:rsidRDefault="00D154AF">
      <w:pPr>
        <w:pStyle w:val="Akapitzlist"/>
        <w:numPr>
          <w:ilvl w:val="0"/>
          <w:numId w:val="39"/>
        </w:numPr>
        <w:ind w:left="284" w:right="57" w:hanging="284"/>
        <w:jc w:val="both"/>
        <w:rPr>
          <w:rFonts w:ascii="Arial" w:hAnsi="Arial" w:cs="Arial"/>
          <w:sz w:val="20"/>
          <w:szCs w:val="20"/>
        </w:rPr>
      </w:pPr>
      <w:r w:rsidRPr="00D04C2A">
        <w:rPr>
          <w:rFonts w:ascii="Arial" w:hAnsi="Arial" w:cs="Arial"/>
          <w:sz w:val="20"/>
          <w:szCs w:val="20"/>
        </w:rPr>
        <w:t>Dane osobowe ADO otrzymał:</w:t>
      </w:r>
    </w:p>
    <w:p w14:paraId="659629C2" w14:textId="77777777" w:rsidR="00D154AF" w:rsidRPr="00D04C2A" w:rsidRDefault="00D154AF">
      <w:pPr>
        <w:pStyle w:val="Akapitzlist"/>
        <w:numPr>
          <w:ilvl w:val="0"/>
          <w:numId w:val="41"/>
        </w:numPr>
        <w:suppressAutoHyphens w:val="0"/>
        <w:ind w:left="567" w:hanging="283"/>
        <w:jc w:val="both"/>
        <w:rPr>
          <w:rFonts w:ascii="Arial" w:hAnsi="Arial" w:cs="Arial"/>
          <w:sz w:val="20"/>
          <w:szCs w:val="20"/>
        </w:rPr>
      </w:pPr>
      <w:r w:rsidRPr="00D04C2A">
        <w:rPr>
          <w:rFonts w:ascii="Arial" w:hAnsi="Arial" w:cs="Arial"/>
          <w:sz w:val="20"/>
          <w:szCs w:val="20"/>
        </w:rPr>
        <w:t>od Wykonawcy ubiegającego się o zamówienie publiczne wskazane w pkt 4, dane osobowe mogą dotyczyć: posiadanych kwalifikacji, umiejętności, wykształcenia, zawartej umowy o prac oraz imienia i nazwiska,</w:t>
      </w:r>
    </w:p>
    <w:p w14:paraId="4CCCD942" w14:textId="77777777" w:rsidR="00D154AF" w:rsidRPr="00D04C2A" w:rsidRDefault="00D154AF">
      <w:pPr>
        <w:pStyle w:val="Akapitzlist"/>
        <w:numPr>
          <w:ilvl w:val="0"/>
          <w:numId w:val="41"/>
        </w:numPr>
        <w:suppressAutoHyphens w:val="0"/>
        <w:ind w:left="567" w:hanging="283"/>
        <w:jc w:val="both"/>
        <w:rPr>
          <w:rFonts w:ascii="Arial" w:hAnsi="Arial" w:cs="Arial"/>
          <w:sz w:val="20"/>
          <w:szCs w:val="20"/>
        </w:rPr>
      </w:pPr>
      <w:r w:rsidRPr="00D04C2A">
        <w:rPr>
          <w:rFonts w:ascii="Arial" w:hAnsi="Arial" w:cs="Arial"/>
          <w:sz w:val="20"/>
          <w:szCs w:val="20"/>
        </w:rPr>
        <w:t>z ogólnie dostępnych baz danych, np. z Krajowego Rejestru Sądowego, Centralnej Ewidencji i Informacji o Działalności Gospodarczej RP.</w:t>
      </w:r>
    </w:p>
    <w:p w14:paraId="69B79463" w14:textId="0E12935B" w:rsidR="00D154AF" w:rsidRPr="00D04C2A" w:rsidRDefault="00D154AF">
      <w:pPr>
        <w:pStyle w:val="Akapitzlist"/>
        <w:numPr>
          <w:ilvl w:val="1"/>
          <w:numId w:val="43"/>
        </w:numPr>
        <w:suppressAutoHyphens w:val="0"/>
        <w:ind w:left="284" w:hanging="284"/>
        <w:jc w:val="both"/>
        <w:rPr>
          <w:rFonts w:ascii="Arial" w:hAnsi="Arial" w:cs="Arial"/>
          <w:sz w:val="20"/>
          <w:szCs w:val="20"/>
        </w:rPr>
      </w:pPr>
      <w:r w:rsidRPr="00D04C2A">
        <w:rPr>
          <w:rFonts w:ascii="Arial" w:hAnsi="Arial" w:cs="Arial"/>
          <w:sz w:val="20"/>
          <w:szCs w:val="20"/>
        </w:rPr>
        <w:t xml:space="preserve">Podanie danych osobowych w związku z udziałem i realizacją postępowania o udzielenie zamówienia publicznego nie jest obowiązkowe, ale jest warunkiem niezbędnym do wzięcia w nim udziału. W zależności od przedmiotu zamówienia, ADO może żądać podania danych na podstawie przepisów ustawy </w:t>
      </w:r>
      <w:proofErr w:type="spellStart"/>
      <w:r w:rsidRPr="00D04C2A">
        <w:rPr>
          <w:rFonts w:ascii="Arial" w:hAnsi="Arial" w:cs="Arial"/>
          <w:sz w:val="20"/>
          <w:szCs w:val="20"/>
        </w:rPr>
        <w:t>Pzp</w:t>
      </w:r>
      <w:proofErr w:type="spellEnd"/>
      <w:r w:rsidRPr="00D04C2A">
        <w:rPr>
          <w:rFonts w:ascii="Arial" w:hAnsi="Arial" w:cs="Arial"/>
          <w:sz w:val="20"/>
          <w:szCs w:val="20"/>
        </w:rPr>
        <w:t xml:space="preserve"> oraz wydanych do niej przepisów wykonawczych,</w:t>
      </w:r>
      <w:r w:rsidRPr="00D04C2A" w:rsidDel="005139C7">
        <w:rPr>
          <w:rFonts w:ascii="Arial" w:hAnsi="Arial" w:cs="Arial"/>
          <w:sz w:val="20"/>
          <w:szCs w:val="20"/>
        </w:rPr>
        <w:t xml:space="preserve"> </w:t>
      </w:r>
      <w:r w:rsidRPr="00D04C2A">
        <w:rPr>
          <w:rFonts w:ascii="Arial" w:hAnsi="Arial" w:cs="Arial"/>
          <w:sz w:val="20"/>
          <w:szCs w:val="20"/>
        </w:rPr>
        <w:t xml:space="preserve">w szczególności na podstawie </w:t>
      </w:r>
      <w:r w:rsidRPr="00D04C2A">
        <w:rPr>
          <w:rFonts w:ascii="Arial" w:hAnsi="Arial" w:cs="Arial"/>
          <w:iCs/>
          <w:sz w:val="20"/>
          <w:szCs w:val="20"/>
        </w:rPr>
        <w:t>rozporządzenia</w:t>
      </w:r>
      <w:r w:rsidRPr="00D04C2A">
        <w:rPr>
          <w:rFonts w:ascii="Arial" w:hAnsi="Arial" w:cs="Arial"/>
          <w:sz w:val="20"/>
          <w:szCs w:val="20"/>
        </w:rPr>
        <w:t xml:space="preserve"> w sprawie rodzajów dokumentów, jakich może żądać zamawiający od wykonawcy w postępowaniu o udzielenie zamówienia. Niepodanie wymaganych danych osobowych uniemożliwi Wykonawcy udział i realizację zamówienia publicznego.</w:t>
      </w:r>
    </w:p>
    <w:p w14:paraId="42C48AE2" w14:textId="77777777" w:rsidR="00D154AF" w:rsidRPr="00D04C2A" w:rsidRDefault="00D154AF">
      <w:pPr>
        <w:pStyle w:val="Akapitzlist"/>
        <w:numPr>
          <w:ilvl w:val="1"/>
          <w:numId w:val="43"/>
        </w:numPr>
        <w:suppressAutoHyphens w:val="0"/>
        <w:ind w:left="284" w:hanging="284"/>
        <w:jc w:val="both"/>
        <w:rPr>
          <w:rFonts w:ascii="Arial" w:hAnsi="Arial" w:cs="Arial"/>
          <w:sz w:val="20"/>
          <w:szCs w:val="20"/>
        </w:rPr>
      </w:pPr>
      <w:r w:rsidRPr="00D04C2A">
        <w:rPr>
          <w:rFonts w:ascii="Arial" w:hAnsi="Arial" w:cs="Arial"/>
          <w:sz w:val="20"/>
          <w:szCs w:val="20"/>
        </w:rPr>
        <w:t>W odniesieniu do danych osobowych decyzje nie będą podejmowane w sposób zautomatyzowany.</w:t>
      </w:r>
    </w:p>
    <w:p w14:paraId="0910CFAE" w14:textId="77777777" w:rsidR="00D154AF" w:rsidRPr="00D04C2A" w:rsidRDefault="00D154AF">
      <w:pPr>
        <w:pStyle w:val="Akapitzlist"/>
        <w:numPr>
          <w:ilvl w:val="1"/>
          <w:numId w:val="43"/>
        </w:numPr>
        <w:suppressAutoHyphens w:val="0"/>
        <w:ind w:left="284" w:hanging="284"/>
        <w:jc w:val="both"/>
        <w:rPr>
          <w:rFonts w:ascii="Arial" w:hAnsi="Arial" w:cs="Arial"/>
          <w:sz w:val="20"/>
          <w:szCs w:val="20"/>
        </w:rPr>
      </w:pPr>
      <w:r w:rsidRPr="00D04C2A">
        <w:rPr>
          <w:rFonts w:ascii="Arial" w:hAnsi="Arial" w:cs="Arial"/>
          <w:sz w:val="20"/>
          <w:szCs w:val="20"/>
        </w:rPr>
        <w:t>Osoba, której dotyczą dane osobowe posiada prawo do:</w:t>
      </w:r>
    </w:p>
    <w:p w14:paraId="64FBF5F0" w14:textId="77777777" w:rsidR="00D154AF" w:rsidRPr="00D04C2A" w:rsidRDefault="00D154AF">
      <w:pPr>
        <w:pStyle w:val="Akapitzlist"/>
        <w:numPr>
          <w:ilvl w:val="0"/>
          <w:numId w:val="42"/>
        </w:numPr>
        <w:suppressAutoHyphens w:val="0"/>
        <w:ind w:left="567" w:hanging="283"/>
        <w:jc w:val="both"/>
        <w:rPr>
          <w:rFonts w:ascii="Arial" w:hAnsi="Arial" w:cs="Arial"/>
          <w:sz w:val="20"/>
          <w:szCs w:val="20"/>
        </w:rPr>
      </w:pPr>
      <w:r w:rsidRPr="00D04C2A">
        <w:rPr>
          <w:rFonts w:ascii="Arial" w:hAnsi="Arial" w:cs="Arial"/>
          <w:sz w:val="20"/>
          <w:szCs w:val="20"/>
        </w:rPr>
        <w:t>dostępu do danych osobowych jej dotyczących i żądania ich kopii,</w:t>
      </w:r>
    </w:p>
    <w:p w14:paraId="3116ED14" w14:textId="77777777" w:rsidR="00D154AF" w:rsidRPr="00D04C2A" w:rsidRDefault="00D154AF">
      <w:pPr>
        <w:pStyle w:val="Akapitzlist"/>
        <w:numPr>
          <w:ilvl w:val="0"/>
          <w:numId w:val="42"/>
        </w:numPr>
        <w:suppressAutoHyphens w:val="0"/>
        <w:ind w:left="567" w:hanging="283"/>
        <w:jc w:val="both"/>
        <w:rPr>
          <w:rFonts w:ascii="Arial" w:hAnsi="Arial" w:cs="Arial"/>
          <w:sz w:val="20"/>
          <w:szCs w:val="20"/>
        </w:rPr>
      </w:pPr>
      <w:r w:rsidRPr="00D04C2A">
        <w:rPr>
          <w:rFonts w:ascii="Arial" w:hAnsi="Arial" w:cs="Arial"/>
          <w:sz w:val="20"/>
          <w:szCs w:val="20"/>
        </w:rPr>
        <w:t>żądania usunięcia danych osobowych,</w:t>
      </w:r>
    </w:p>
    <w:p w14:paraId="5791D987" w14:textId="77777777" w:rsidR="00D154AF" w:rsidRPr="00D04C2A" w:rsidRDefault="00D154AF">
      <w:pPr>
        <w:pStyle w:val="Akapitzlist"/>
        <w:numPr>
          <w:ilvl w:val="0"/>
          <w:numId w:val="42"/>
        </w:numPr>
        <w:suppressAutoHyphens w:val="0"/>
        <w:ind w:left="567" w:hanging="283"/>
        <w:jc w:val="both"/>
        <w:rPr>
          <w:rFonts w:ascii="Arial" w:hAnsi="Arial" w:cs="Arial"/>
          <w:sz w:val="20"/>
          <w:szCs w:val="20"/>
        </w:rPr>
      </w:pPr>
      <w:r w:rsidRPr="00D04C2A">
        <w:rPr>
          <w:rFonts w:ascii="Arial" w:hAnsi="Arial" w:cs="Arial"/>
          <w:sz w:val="20"/>
          <w:szCs w:val="20"/>
        </w:rPr>
        <w:t>sprostowania lub uzupełnienia jej danych osobowych,</w:t>
      </w:r>
    </w:p>
    <w:p w14:paraId="1152F1E7" w14:textId="77777777" w:rsidR="00D154AF" w:rsidRPr="00D04C2A" w:rsidRDefault="00D154AF">
      <w:pPr>
        <w:pStyle w:val="Akapitzlist"/>
        <w:numPr>
          <w:ilvl w:val="0"/>
          <w:numId w:val="42"/>
        </w:numPr>
        <w:suppressAutoHyphens w:val="0"/>
        <w:ind w:left="567" w:hanging="283"/>
        <w:jc w:val="both"/>
        <w:rPr>
          <w:rFonts w:ascii="Arial" w:hAnsi="Arial" w:cs="Arial"/>
          <w:sz w:val="20"/>
          <w:szCs w:val="20"/>
        </w:rPr>
      </w:pPr>
      <w:r w:rsidRPr="00D04C2A">
        <w:rPr>
          <w:rFonts w:ascii="Arial" w:hAnsi="Arial" w:cs="Arial"/>
          <w:sz w:val="20"/>
          <w:szCs w:val="20"/>
        </w:rPr>
        <w:t>żądania ograniczenia przetwarzania danych osobowych,</w:t>
      </w:r>
    </w:p>
    <w:p w14:paraId="3616E6F0" w14:textId="77777777" w:rsidR="00D154AF" w:rsidRPr="00D04C2A" w:rsidRDefault="00D154AF">
      <w:pPr>
        <w:pStyle w:val="Akapitzlist"/>
        <w:numPr>
          <w:ilvl w:val="0"/>
          <w:numId w:val="42"/>
        </w:numPr>
        <w:suppressAutoHyphens w:val="0"/>
        <w:ind w:left="567" w:hanging="283"/>
        <w:jc w:val="both"/>
        <w:rPr>
          <w:rFonts w:ascii="Arial" w:hAnsi="Arial" w:cs="Arial"/>
          <w:sz w:val="20"/>
          <w:szCs w:val="20"/>
        </w:rPr>
      </w:pPr>
      <w:r w:rsidRPr="00D04C2A">
        <w:rPr>
          <w:rFonts w:ascii="Arial" w:hAnsi="Arial" w:cs="Arial"/>
          <w:sz w:val="20"/>
          <w:szCs w:val="20"/>
        </w:rPr>
        <w:t>wniesienia skargi do Prezesa Urzędu Ochrony Danych Osobowych na przetwarzanie danych osobowych jej dotyczących.</w:t>
      </w:r>
    </w:p>
    <w:p w14:paraId="27A64B9F" w14:textId="77777777" w:rsidR="00D154AF" w:rsidRPr="00D04C2A" w:rsidRDefault="00D154AF" w:rsidP="00D04C2A">
      <w:pPr>
        <w:ind w:right="57"/>
        <w:jc w:val="both"/>
        <w:rPr>
          <w:rFonts w:ascii="Arial" w:hAnsi="Arial" w:cs="Arial"/>
          <w:sz w:val="20"/>
          <w:szCs w:val="20"/>
        </w:rPr>
      </w:pPr>
      <w:r w:rsidRPr="00D04C2A">
        <w:rPr>
          <w:rFonts w:ascii="Arial" w:hAnsi="Arial" w:cs="Arial"/>
          <w:sz w:val="20"/>
          <w:szCs w:val="20"/>
        </w:rPr>
        <w:t>Z uprawnień można skorzystać kontaktując się pisemnie lub e-mail z ADO albo z inspektorem ochrony danych.</w:t>
      </w:r>
    </w:p>
    <w:p w14:paraId="31AFE2B6" w14:textId="10E034D7" w:rsidR="00D154AF" w:rsidRPr="00D04C2A" w:rsidRDefault="00D154AF">
      <w:pPr>
        <w:pStyle w:val="Akapitzlist"/>
        <w:numPr>
          <w:ilvl w:val="1"/>
          <w:numId w:val="43"/>
        </w:numPr>
        <w:suppressAutoHyphens w:val="0"/>
        <w:ind w:left="284" w:hanging="284"/>
        <w:jc w:val="both"/>
        <w:rPr>
          <w:rFonts w:ascii="Arial" w:hAnsi="Arial" w:cs="Arial"/>
          <w:sz w:val="20"/>
          <w:szCs w:val="20"/>
        </w:rPr>
      </w:pPr>
      <w:r w:rsidRPr="00D04C2A">
        <w:rPr>
          <w:rFonts w:ascii="Arial" w:hAnsi="Arial" w:cs="Arial"/>
          <w:sz w:val="20"/>
          <w:szCs w:val="20"/>
        </w:rPr>
        <w:t>W związku z jawnością postępowania o udzielenie zamówienia publicznego dane osobowe mogą być przekazywane do państw spoza Europejskiego Obszaru Gospodarczego z zastrzeżeniem postanowień pkt 4 lit. a.</w:t>
      </w:r>
    </w:p>
    <w:p w14:paraId="1C0C0FBA" w14:textId="77777777" w:rsidR="00A14A3A" w:rsidRPr="007B01E7" w:rsidRDefault="00A14A3A" w:rsidP="007B01E7">
      <w:pPr>
        <w:suppressAutoHyphens w:val="0"/>
        <w:contextualSpacing/>
        <w:jc w:val="both"/>
        <w:rPr>
          <w:rFonts w:ascii="Arial" w:hAnsi="Arial" w:cs="Arial"/>
          <w:b/>
          <w:i/>
          <w:sz w:val="20"/>
          <w:szCs w:val="20"/>
          <w:lang w:eastAsia="pl-PL"/>
        </w:rPr>
      </w:pPr>
    </w:p>
    <w:p w14:paraId="4FDBC96E" w14:textId="77777777" w:rsidR="009A6C61" w:rsidRPr="007B01E7" w:rsidRDefault="003F559D" w:rsidP="007B01E7">
      <w:pPr>
        <w:contextualSpacing/>
        <w:jc w:val="both"/>
        <w:rPr>
          <w:rFonts w:ascii="Arial" w:hAnsi="Arial" w:cs="Arial"/>
          <w:sz w:val="20"/>
          <w:szCs w:val="20"/>
        </w:rPr>
      </w:pPr>
      <w:r w:rsidRPr="007B01E7">
        <w:rPr>
          <w:rFonts w:ascii="Arial" w:hAnsi="Arial" w:cs="Arial"/>
          <w:b/>
          <w:bCs/>
          <w:iCs/>
          <w:color w:val="00000A"/>
          <w:kern w:val="2"/>
          <w:sz w:val="20"/>
          <w:szCs w:val="20"/>
          <w:lang w:eastAsia="ar-SA"/>
        </w:rPr>
        <w:t>XXVIII. Pozostałe informacje.</w:t>
      </w:r>
    </w:p>
    <w:p w14:paraId="3DCB57BA" w14:textId="77777777" w:rsidR="009A6C61" w:rsidRPr="007B01E7" w:rsidRDefault="003F559D">
      <w:pPr>
        <w:numPr>
          <w:ilvl w:val="0"/>
          <w:numId w:val="31"/>
        </w:numPr>
        <w:ind w:left="284" w:hanging="284"/>
        <w:contextualSpacing/>
        <w:jc w:val="both"/>
        <w:rPr>
          <w:rFonts w:ascii="Arial" w:hAnsi="Arial" w:cs="Arial"/>
          <w:sz w:val="20"/>
          <w:szCs w:val="20"/>
        </w:rPr>
      </w:pPr>
      <w:r w:rsidRPr="007B01E7">
        <w:rPr>
          <w:rFonts w:ascii="Arial" w:hAnsi="Arial" w:cs="Arial"/>
          <w:color w:val="00000A"/>
          <w:kern w:val="2"/>
          <w:sz w:val="20"/>
          <w:szCs w:val="20"/>
        </w:rPr>
        <w:t xml:space="preserve">Zamawiający przewiduje dokonanie zmian w umowie. Okoliczności dokonywania zmiany w umowie zawartej z Wykonawcą wymienione zostały w Projekcie umowy, stanowiącym </w:t>
      </w:r>
      <w:r w:rsidRPr="007B01E7">
        <w:rPr>
          <w:rFonts w:ascii="Arial" w:hAnsi="Arial" w:cs="Arial"/>
          <w:b/>
          <w:color w:val="00000A"/>
          <w:kern w:val="2"/>
          <w:sz w:val="20"/>
          <w:szCs w:val="20"/>
        </w:rPr>
        <w:t>Załącznik nr 2 do SWZ</w:t>
      </w:r>
      <w:r w:rsidRPr="007B01E7">
        <w:rPr>
          <w:rFonts w:ascii="Arial" w:hAnsi="Arial" w:cs="Arial"/>
          <w:color w:val="00000A"/>
          <w:kern w:val="2"/>
          <w:sz w:val="20"/>
          <w:szCs w:val="20"/>
        </w:rPr>
        <w:t>.</w:t>
      </w:r>
    </w:p>
    <w:p w14:paraId="13343B51" w14:textId="1E7797DB" w:rsidR="009A6C61" w:rsidRPr="000B059C" w:rsidRDefault="003F559D" w:rsidP="000B059C">
      <w:pPr>
        <w:numPr>
          <w:ilvl w:val="0"/>
          <w:numId w:val="31"/>
        </w:numPr>
        <w:ind w:left="284" w:hanging="284"/>
        <w:contextualSpacing/>
        <w:jc w:val="both"/>
      </w:pPr>
      <w:r w:rsidRPr="007B01E7">
        <w:rPr>
          <w:rFonts w:ascii="Arial" w:hAnsi="Arial" w:cs="Arial"/>
          <w:color w:val="00000A"/>
          <w:kern w:val="2"/>
          <w:sz w:val="20"/>
          <w:szCs w:val="20"/>
          <w:lang w:eastAsia="ar-SA"/>
        </w:rPr>
        <w:t xml:space="preserve">Wszelkie nieuregulowane w niniejszym SWZ czynności, uprawnienia, obowiązki Wykonawców </w:t>
      </w:r>
      <w:r w:rsidRPr="007B01E7">
        <w:rPr>
          <w:rFonts w:ascii="Arial" w:hAnsi="Arial" w:cs="Arial"/>
          <w:color w:val="00000A"/>
          <w:kern w:val="2"/>
          <w:sz w:val="20"/>
          <w:szCs w:val="20"/>
          <w:lang w:eastAsia="ar-SA"/>
        </w:rPr>
        <w:br/>
        <w:t>i Zamawiającego, których ustawa nie nakazała zawierać</w:t>
      </w:r>
      <w:r>
        <w:rPr>
          <w:rFonts w:ascii="Arial" w:hAnsi="Arial" w:cs="Arial"/>
          <w:color w:val="00000A"/>
          <w:kern w:val="2"/>
          <w:sz w:val="20"/>
          <w:szCs w:val="20"/>
          <w:lang w:eastAsia="ar-SA"/>
        </w:rPr>
        <w:t xml:space="preserve"> Zamawiającemu w SWZ, a które mogą przyczynić się do właściwego przebiegu postępowania, reguluje ustawa </w:t>
      </w:r>
      <w:proofErr w:type="spellStart"/>
      <w:r>
        <w:rPr>
          <w:rFonts w:ascii="Arial" w:hAnsi="Arial" w:cs="Arial"/>
          <w:color w:val="00000A"/>
          <w:kern w:val="2"/>
          <w:sz w:val="20"/>
          <w:szCs w:val="20"/>
          <w:lang w:eastAsia="ar-SA"/>
        </w:rPr>
        <w:t>Pzp</w:t>
      </w:r>
      <w:proofErr w:type="spellEnd"/>
      <w:r>
        <w:rPr>
          <w:rFonts w:ascii="Arial" w:hAnsi="Arial" w:cs="Arial"/>
          <w:color w:val="00000A"/>
          <w:kern w:val="2"/>
          <w:sz w:val="20"/>
          <w:szCs w:val="20"/>
          <w:lang w:eastAsia="ar-SA"/>
        </w:rPr>
        <w:t>.</w:t>
      </w:r>
    </w:p>
    <w:p w14:paraId="55D4514A" w14:textId="77777777" w:rsidR="009A6C61" w:rsidRDefault="003F559D">
      <w:pPr>
        <w:widowControl w:val="0"/>
        <w:contextualSpacing/>
        <w:jc w:val="both"/>
      </w:pPr>
      <w:r>
        <w:rPr>
          <w:rFonts w:ascii="Arial" w:hAnsi="Arial" w:cs="Arial"/>
          <w:b/>
          <w:color w:val="00000A"/>
          <w:kern w:val="2"/>
          <w:sz w:val="16"/>
          <w:szCs w:val="16"/>
          <w:u w:val="single"/>
          <w:lang w:eastAsia="ar-SA"/>
        </w:rPr>
        <w:t>Załączniki:</w:t>
      </w:r>
    </w:p>
    <w:p w14:paraId="4D3F6CEF"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1"/>
          <w:sz w:val="16"/>
          <w:szCs w:val="16"/>
          <w:lang w:eastAsia="ar-SA"/>
        </w:rPr>
        <w:t>Formularz oferty</w:t>
      </w:r>
    </w:p>
    <w:p w14:paraId="1542D9A1"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1"/>
          <w:sz w:val="16"/>
          <w:szCs w:val="16"/>
          <w:lang w:eastAsia="ar-SA"/>
        </w:rPr>
        <w:t>Projekt umowy</w:t>
      </w:r>
    </w:p>
    <w:p w14:paraId="40A3AFEF"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1"/>
          <w:sz w:val="16"/>
          <w:szCs w:val="16"/>
          <w:lang w:eastAsia="ar-SA"/>
        </w:rPr>
        <w:t>Oświadczenie o braku podstaw do wykluczenia</w:t>
      </w:r>
    </w:p>
    <w:p w14:paraId="62A13160"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2"/>
          <w:sz w:val="16"/>
          <w:szCs w:val="16"/>
          <w:lang w:eastAsia="ar-SA"/>
        </w:rPr>
        <w:t>Oświadczenie o aktualności informacji</w:t>
      </w:r>
    </w:p>
    <w:p w14:paraId="5CF009A3"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2"/>
          <w:sz w:val="16"/>
          <w:szCs w:val="16"/>
          <w:lang w:eastAsia="ar-SA"/>
        </w:rPr>
        <w:t>Oświadczenie o spełnianiu warunków udziału w postępowaniu</w:t>
      </w:r>
    </w:p>
    <w:p w14:paraId="7FAEA347" w14:textId="004D7433"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2"/>
          <w:sz w:val="16"/>
          <w:szCs w:val="16"/>
          <w:lang w:eastAsia="ar-SA"/>
        </w:rPr>
        <w:t xml:space="preserve">Wykaz </w:t>
      </w:r>
      <w:r w:rsidR="00814339">
        <w:rPr>
          <w:rFonts w:ascii="Arial" w:hAnsi="Arial" w:cs="Arial"/>
          <w:color w:val="00000A"/>
          <w:kern w:val="2"/>
          <w:sz w:val="16"/>
          <w:szCs w:val="16"/>
          <w:lang w:eastAsia="ar-SA"/>
        </w:rPr>
        <w:t>usług</w:t>
      </w:r>
    </w:p>
    <w:p w14:paraId="69BADEAA" w14:textId="2FCC8BB3" w:rsidR="009A6C61" w:rsidRDefault="00EC197B">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1"/>
          <w:sz w:val="16"/>
          <w:szCs w:val="16"/>
          <w:lang w:eastAsia="ar-SA"/>
        </w:rPr>
        <w:t>Oświadczenie wynikające z art. 117</w:t>
      </w:r>
      <w:bookmarkStart w:id="8" w:name="_GoBack"/>
      <w:bookmarkEnd w:id="8"/>
    </w:p>
    <w:p w14:paraId="40FD13F9" w14:textId="36B56F06"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1"/>
          <w:sz w:val="16"/>
          <w:szCs w:val="16"/>
          <w:lang w:eastAsia="ar-SA"/>
        </w:rPr>
        <w:t>Przykładowe zobowiązanie podmiotów trzecich</w:t>
      </w:r>
    </w:p>
    <w:p w14:paraId="6970F98A" w14:textId="3ED7A0CD" w:rsidR="00EC197B" w:rsidRDefault="00EC197B">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1"/>
          <w:sz w:val="16"/>
          <w:szCs w:val="16"/>
          <w:lang w:eastAsia="ar-SA"/>
        </w:rPr>
        <w:t>Wykaz osób</w:t>
      </w:r>
    </w:p>
    <w:p w14:paraId="1007C4E4" w14:textId="02AC81A3" w:rsidR="00814339" w:rsidRDefault="00814339">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2"/>
          <w:sz w:val="16"/>
          <w:szCs w:val="16"/>
          <w:lang w:eastAsia="ar-SA"/>
        </w:rPr>
        <w:t xml:space="preserve">Wykaz pojazdów </w:t>
      </w:r>
    </w:p>
    <w:sectPr w:rsidR="00814339">
      <w:headerReference w:type="even" r:id="rId31"/>
      <w:headerReference w:type="default" r:id="rId32"/>
      <w:footerReference w:type="even" r:id="rId33"/>
      <w:footerReference w:type="default" r:id="rId34"/>
      <w:headerReference w:type="first" r:id="rId35"/>
      <w:footerReference w:type="first" r:id="rId36"/>
      <w:pgSz w:w="11906" w:h="16838"/>
      <w:pgMar w:top="1418" w:right="1418" w:bottom="839" w:left="1418" w:header="708"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2B674" w14:textId="77777777" w:rsidR="00BB5464" w:rsidRDefault="00BB5464">
      <w:r>
        <w:separator/>
      </w:r>
    </w:p>
  </w:endnote>
  <w:endnote w:type="continuationSeparator" w:id="0">
    <w:p w14:paraId="2749446E" w14:textId="77777777" w:rsidR="00BB5464" w:rsidRDefault="00BB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rebuchetMS">
    <w:altName w:val="Calibri"/>
    <w:charset w:val="00"/>
    <w:family w:val="swiss"/>
    <w:pitch w:val="default"/>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CE">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imesNewRoman">
    <w:altName w:val="Arabic Typesetting"/>
    <w:charset w:val="00"/>
    <w:family w:val="script"/>
    <w:pitch w:val="default"/>
  </w:font>
  <w:font w:name="Century Gothic">
    <w:panose1 w:val="020B0502020202020204"/>
    <w:charset w:val="EE"/>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65FA0" w14:textId="77777777" w:rsidR="009A6C61" w:rsidRDefault="009A6C6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180CA" w14:textId="77777777" w:rsidR="009A6C61" w:rsidRDefault="003F559D">
    <w:pPr>
      <w:pStyle w:val="Stopka"/>
      <w:jc w:val="center"/>
      <w:rPr>
        <w:sz w:val="16"/>
        <w:szCs w:val="16"/>
      </w:rPr>
    </w:pPr>
    <w:r>
      <w:rPr>
        <w:sz w:val="16"/>
        <w:szCs w:val="16"/>
      </w:rPr>
      <w:t xml:space="preserve">Strona </w:t>
    </w:r>
    <w:r>
      <w:rPr>
        <w:b/>
        <w:bCs/>
        <w:sz w:val="16"/>
        <w:szCs w:val="16"/>
      </w:rPr>
      <w:fldChar w:fldCharType="begin"/>
    </w:r>
    <w:r>
      <w:rPr>
        <w:b/>
        <w:bCs/>
        <w:sz w:val="16"/>
        <w:szCs w:val="16"/>
      </w:rPr>
      <w:instrText>PAGE</w:instrText>
    </w:r>
    <w:r>
      <w:rPr>
        <w:b/>
        <w:bCs/>
        <w:sz w:val="16"/>
        <w:szCs w:val="16"/>
      </w:rPr>
      <w:fldChar w:fldCharType="separate"/>
    </w:r>
    <w:r w:rsidR="00402AFB">
      <w:rPr>
        <w:b/>
        <w:bCs/>
        <w:noProof/>
        <w:sz w:val="16"/>
        <w:szCs w:val="16"/>
      </w:rPr>
      <w:t>2</w:t>
    </w:r>
    <w:r>
      <w:rPr>
        <w:b/>
        <w:bCs/>
        <w:sz w:val="16"/>
        <w:szCs w:val="16"/>
      </w:rPr>
      <w:fldChar w:fldCharType="end"/>
    </w:r>
    <w:r>
      <w:rPr>
        <w:sz w:val="16"/>
        <w:szCs w:val="16"/>
      </w:rPr>
      <w:t xml:space="preserve"> z </w:t>
    </w:r>
    <w:r>
      <w:rPr>
        <w:b/>
        <w:bCs/>
        <w:sz w:val="16"/>
        <w:szCs w:val="16"/>
      </w:rPr>
      <w:fldChar w:fldCharType="begin"/>
    </w:r>
    <w:r>
      <w:rPr>
        <w:b/>
        <w:bCs/>
        <w:sz w:val="16"/>
        <w:szCs w:val="16"/>
      </w:rPr>
      <w:instrText>NUMPAGES</w:instrText>
    </w:r>
    <w:r>
      <w:rPr>
        <w:b/>
        <w:bCs/>
        <w:sz w:val="16"/>
        <w:szCs w:val="16"/>
      </w:rPr>
      <w:fldChar w:fldCharType="separate"/>
    </w:r>
    <w:r w:rsidR="00402AFB">
      <w:rPr>
        <w:b/>
        <w:bCs/>
        <w:noProof/>
        <w:sz w:val="16"/>
        <w:szCs w:val="16"/>
      </w:rPr>
      <w:t>13</w:t>
    </w:r>
    <w:r>
      <w:rPr>
        <w:b/>
        <w:bCs/>
        <w:sz w:val="16"/>
        <w:szCs w:val="16"/>
      </w:rPr>
      <w:fldChar w:fldCharType="end"/>
    </w:r>
  </w:p>
  <w:p w14:paraId="57B69BD9" w14:textId="77777777" w:rsidR="009A6C61" w:rsidRDefault="009A6C61">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DF70F" w14:textId="77777777" w:rsidR="009A6C61" w:rsidRDefault="003F559D">
    <w:pPr>
      <w:pStyle w:val="Stopka"/>
      <w:jc w:val="right"/>
    </w:pPr>
    <w:r>
      <w:fldChar w:fldCharType="begin"/>
    </w:r>
    <w:r>
      <w:instrText xml:space="preserve"> PAGE </w:instrText>
    </w:r>
    <w:r>
      <w:fldChar w:fldCharType="separate"/>
    </w:r>
    <w:r w:rsidR="00402AFB">
      <w:rPr>
        <w:noProof/>
      </w:rPr>
      <w:t>1</w:t>
    </w:r>
    <w:r>
      <w:fldChar w:fldCharType="end"/>
    </w:r>
  </w:p>
  <w:p w14:paraId="4F8BC59A" w14:textId="77777777" w:rsidR="009A6C61" w:rsidRDefault="009A6C61">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1B2D0" w14:textId="77777777" w:rsidR="00BB5464" w:rsidRDefault="00BB5464">
      <w:r>
        <w:separator/>
      </w:r>
    </w:p>
  </w:footnote>
  <w:footnote w:type="continuationSeparator" w:id="0">
    <w:p w14:paraId="5A1404C6" w14:textId="77777777" w:rsidR="00BB5464" w:rsidRDefault="00BB5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088D" w14:textId="77777777" w:rsidR="009A6C61" w:rsidRDefault="009A6C6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5CA67" w14:textId="77777777" w:rsidR="009A6C61" w:rsidRDefault="009A6C6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74ED1" w14:textId="77777777" w:rsidR="009A6C61" w:rsidRDefault="009A6C6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left" w:pos="0"/>
        </w:tabs>
        <w:ind w:left="432" w:hanging="432"/>
      </w:pPr>
    </w:lvl>
    <w:lvl w:ilvl="1">
      <w:start w:val="1"/>
      <w:numFmt w:val="none"/>
      <w:pStyle w:val="Nagwek2"/>
      <w:suff w:val="nothing"/>
      <w:lvlText w:val=""/>
      <w:lvlJc w:val="left"/>
      <w:pPr>
        <w:tabs>
          <w:tab w:val="left" w:pos="0"/>
        </w:tabs>
        <w:ind w:left="576" w:hanging="576"/>
      </w:pPr>
    </w:lvl>
    <w:lvl w:ilvl="2">
      <w:start w:val="1"/>
      <w:numFmt w:val="none"/>
      <w:pStyle w:val="Nagwek3"/>
      <w:suff w:val="nothing"/>
      <w:lvlText w:val=""/>
      <w:lvlJc w:val="left"/>
      <w:pPr>
        <w:tabs>
          <w:tab w:val="left" w:pos="0"/>
        </w:tabs>
        <w:ind w:left="720" w:hanging="720"/>
      </w:pPr>
    </w:lvl>
    <w:lvl w:ilvl="3">
      <w:start w:val="1"/>
      <w:numFmt w:val="none"/>
      <w:pStyle w:val="Nagwek4"/>
      <w:suff w:val="nothing"/>
      <w:lvlText w:val=""/>
      <w:lvlJc w:val="left"/>
      <w:pPr>
        <w:tabs>
          <w:tab w:val="left" w:pos="0"/>
        </w:tabs>
        <w:ind w:left="864" w:hanging="864"/>
      </w:pPr>
    </w:lvl>
    <w:lvl w:ilvl="4">
      <w:start w:val="1"/>
      <w:numFmt w:val="none"/>
      <w:pStyle w:val="Nagwek5"/>
      <w:suff w:val="nothing"/>
      <w:lvlText w:val=""/>
      <w:lvlJc w:val="left"/>
      <w:pPr>
        <w:tabs>
          <w:tab w:val="left" w:pos="0"/>
        </w:tabs>
        <w:ind w:left="1008" w:hanging="1008"/>
      </w:pPr>
    </w:lvl>
    <w:lvl w:ilvl="5">
      <w:start w:val="1"/>
      <w:numFmt w:val="none"/>
      <w:pStyle w:val="Nagwek6"/>
      <w:suff w:val="nothing"/>
      <w:lvlText w:val=""/>
      <w:lvlJc w:val="left"/>
      <w:pPr>
        <w:tabs>
          <w:tab w:val="left" w:pos="0"/>
        </w:tabs>
        <w:ind w:left="1152" w:hanging="1152"/>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b/>
        <w:bCs/>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left" w:pos="0"/>
        </w:tabs>
        <w:ind w:left="720" w:hanging="360"/>
      </w:pPr>
      <w:rPr>
        <w:rFonts w:ascii="Arial" w:hAnsi="Arial" w:cs="Arial" w:hint="default"/>
        <w:b/>
        <w:color w:val="00000A"/>
        <w:kern w:val="2"/>
        <w:sz w:val="20"/>
        <w:szCs w:val="20"/>
      </w:rPr>
    </w:lvl>
    <w:lvl w:ilvl="1">
      <w:start w:val="1"/>
      <w:numFmt w:val="decimal"/>
      <w:lvlText w:val="%2."/>
      <w:lvlJc w:val="left"/>
      <w:pPr>
        <w:tabs>
          <w:tab w:val="left" w:pos="0"/>
        </w:tabs>
        <w:ind w:left="1440" w:hanging="360"/>
      </w:pPr>
      <w:rPr>
        <w:rFonts w:ascii="Tahoma" w:eastAsia="Times New Roman" w:hAnsi="Tahoma" w:cs="Tahoma"/>
        <w:b/>
        <w:sz w:val="20"/>
        <w:szCs w:val="20"/>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 w15:restartNumberingAfterBreak="0">
    <w:nsid w:val="00000004"/>
    <w:multiLevelType w:val="multilevel"/>
    <w:tmpl w:val="00000004"/>
    <w:lvl w:ilvl="0">
      <w:start w:val="1"/>
      <w:numFmt w:val="decimal"/>
      <w:pStyle w:val="NumPar1"/>
      <w:lvlText w:val="%1."/>
      <w:lvlJc w:val="left"/>
      <w:pPr>
        <w:tabs>
          <w:tab w:val="left" w:pos="850"/>
        </w:tabs>
        <w:ind w:left="850" w:hanging="850"/>
      </w:pPr>
      <w:rPr>
        <w:b/>
      </w:rPr>
    </w:lvl>
    <w:lvl w:ilvl="1">
      <w:start w:val="1"/>
      <w:numFmt w:val="decimal"/>
      <w:lvlText w:val="%1.%2."/>
      <w:lvlJc w:val="left"/>
      <w:pPr>
        <w:tabs>
          <w:tab w:val="left" w:pos="850"/>
        </w:tabs>
        <w:ind w:left="850" w:hanging="850"/>
      </w:pPr>
    </w:lvl>
    <w:lvl w:ilvl="2">
      <w:start w:val="1"/>
      <w:numFmt w:val="decimal"/>
      <w:lvlText w:val="%1.%2.%3."/>
      <w:lvlJc w:val="left"/>
      <w:pPr>
        <w:tabs>
          <w:tab w:val="left" w:pos="850"/>
        </w:tabs>
        <w:ind w:left="850" w:hanging="850"/>
      </w:pPr>
    </w:lvl>
    <w:lvl w:ilvl="3">
      <w:start w:val="1"/>
      <w:numFmt w:val="decimal"/>
      <w:lvlText w:val="%1.%2.%3.%4."/>
      <w:lvlJc w:val="left"/>
      <w:pPr>
        <w:tabs>
          <w:tab w:val="left" w:pos="850"/>
        </w:tabs>
        <w:ind w:left="850" w:hanging="850"/>
      </w:pPr>
    </w:lvl>
    <w:lvl w:ilvl="4">
      <w:start w:val="1"/>
      <w:numFmt w:val="lowerLetter"/>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4" w15:restartNumberingAfterBreak="0">
    <w:nsid w:val="00000006"/>
    <w:multiLevelType w:val="multilevel"/>
    <w:tmpl w:val="00000006"/>
    <w:lvl w:ilvl="0">
      <w:start w:val="1"/>
      <w:numFmt w:val="decimal"/>
      <w:pStyle w:val="Ustp"/>
      <w:lvlText w:val="§ %1."/>
      <w:lvlJc w:val="left"/>
      <w:pPr>
        <w:tabs>
          <w:tab w:val="left" w:pos="851"/>
        </w:tabs>
        <w:ind w:left="851" w:hanging="851"/>
      </w:pPr>
      <w:rPr>
        <w:rFonts w:ascii="Palatino Linotype" w:hAnsi="Palatino Linotype" w:cs="Palatino Linotype" w:hint="default"/>
        <w:b/>
        <w:bCs/>
        <w:i w:val="0"/>
        <w:iCs w:val="0"/>
        <w:caps w:val="0"/>
        <w:smallCaps w:val="0"/>
        <w:strike w:val="0"/>
        <w:dstrike w:val="0"/>
        <w:vanish w:val="0"/>
        <w:color w:val="000000"/>
        <w:position w:val="0"/>
        <w:sz w:val="24"/>
        <w:szCs w:val="24"/>
        <w:vertAlign w:val="baseline"/>
      </w:rPr>
    </w:lvl>
    <w:lvl w:ilvl="1">
      <w:start w:val="1"/>
      <w:numFmt w:val="none"/>
      <w:suff w:val="nothing"/>
      <w:lvlText w:val=""/>
      <w:lvlJc w:val="left"/>
      <w:pPr>
        <w:tabs>
          <w:tab w:val="left" w:pos="0"/>
        </w:tabs>
        <w:ind w:left="851" w:firstLine="0"/>
      </w:pPr>
      <w:rPr>
        <w:rFonts w:hint="default"/>
      </w:rPr>
    </w:lvl>
    <w:lvl w:ilvl="2">
      <w:start w:val="1"/>
      <w:numFmt w:val="lowerLetter"/>
      <w:lvlText w:val="(%3)"/>
      <w:lvlJc w:val="left"/>
      <w:pPr>
        <w:tabs>
          <w:tab w:val="left" w:pos="1701"/>
        </w:tabs>
        <w:ind w:left="1701" w:hanging="850"/>
      </w:pPr>
      <w:rPr>
        <w:rFonts w:ascii="Palatino Linotype" w:hAnsi="Palatino Linotype" w:cs="Palatino Linotype" w:hint="default"/>
        <w:b w:val="0"/>
        <w:bCs w:val="0"/>
        <w:i w:val="0"/>
        <w:iCs w:val="0"/>
        <w:sz w:val="24"/>
        <w:szCs w:val="24"/>
      </w:rPr>
    </w:lvl>
    <w:lvl w:ilvl="3">
      <w:start w:val="1"/>
      <w:numFmt w:val="lowerRoman"/>
      <w:lvlText w:val="(%4)"/>
      <w:lvlJc w:val="left"/>
      <w:pPr>
        <w:tabs>
          <w:tab w:val="left" w:pos="2552"/>
        </w:tabs>
        <w:ind w:left="2552" w:hanging="851"/>
      </w:pPr>
      <w:rPr>
        <w:rFonts w:ascii="Palatino Linotype" w:hAnsi="Palatino Linotype" w:cs="Palatino Linotype" w:hint="default"/>
        <w:b w:val="0"/>
        <w:bCs w:val="0"/>
        <w:i w:val="0"/>
        <w:iCs w:val="0"/>
        <w:sz w:val="24"/>
        <w:szCs w:val="24"/>
      </w:rPr>
    </w:lvl>
    <w:lvl w:ilvl="4">
      <w:start w:val="1"/>
      <w:numFmt w:val="bullet"/>
      <w:lvlText w:val=""/>
      <w:lvlJc w:val="left"/>
      <w:pPr>
        <w:tabs>
          <w:tab w:val="left" w:pos="3402"/>
        </w:tabs>
        <w:ind w:left="3402" w:hanging="850"/>
      </w:pPr>
      <w:rPr>
        <w:rFonts w:ascii="Symbol" w:hAnsi="Symbol" w:cs="Symbol" w:hint="default"/>
        <w:sz w:val="24"/>
        <w:szCs w:val="24"/>
      </w:rPr>
    </w:lvl>
    <w:lvl w:ilvl="5">
      <w:start w:val="1"/>
      <w:numFmt w:val="none"/>
      <w:suff w:val="nothing"/>
      <w:lvlText w:val=""/>
      <w:lvlJc w:val="left"/>
      <w:pPr>
        <w:tabs>
          <w:tab w:val="left" w:pos="0"/>
        </w:tabs>
        <w:ind w:left="3402" w:firstLine="0"/>
      </w:pPr>
      <w:rPr>
        <w:rFonts w:hint="default"/>
      </w:rPr>
    </w:lvl>
    <w:lvl w:ilvl="6">
      <w:start w:val="1"/>
      <w:numFmt w:val="none"/>
      <w:suff w:val="nothing"/>
      <w:lvlText w:val=""/>
      <w:lvlJc w:val="left"/>
      <w:pPr>
        <w:tabs>
          <w:tab w:val="left" w:pos="0"/>
        </w:tabs>
        <w:ind w:left="2552" w:firstLine="0"/>
      </w:pPr>
      <w:rPr>
        <w:rFonts w:hint="default"/>
      </w:rPr>
    </w:lvl>
    <w:lvl w:ilvl="7">
      <w:start w:val="1"/>
      <w:numFmt w:val="none"/>
      <w:suff w:val="nothing"/>
      <w:lvlText w:val=""/>
      <w:lvlJc w:val="left"/>
      <w:pPr>
        <w:tabs>
          <w:tab w:val="left" w:pos="0"/>
        </w:tabs>
        <w:ind w:left="1701" w:firstLine="0"/>
      </w:pPr>
      <w:rPr>
        <w:rFonts w:hint="default"/>
      </w:rPr>
    </w:lvl>
    <w:lvl w:ilvl="8">
      <w:start w:val="1"/>
      <w:numFmt w:val="none"/>
      <w:suff w:val="nothing"/>
      <w:lvlText w:val=""/>
      <w:lvlJc w:val="left"/>
      <w:pPr>
        <w:tabs>
          <w:tab w:val="left" w:pos="0"/>
        </w:tabs>
        <w:ind w:left="851" w:firstLine="0"/>
      </w:pPr>
      <w:rPr>
        <w:rFonts w:hint="default"/>
      </w:rPr>
    </w:lvl>
  </w:abstractNum>
  <w:abstractNum w:abstractNumId="5" w15:restartNumberingAfterBreak="0">
    <w:nsid w:val="00000007"/>
    <w:multiLevelType w:val="singleLevel"/>
    <w:tmpl w:val="00000007"/>
    <w:lvl w:ilvl="0">
      <w:start w:val="1"/>
      <w:numFmt w:val="decimal"/>
      <w:pStyle w:val="Tiret1"/>
      <w:lvlText w:val="%1."/>
      <w:lvlJc w:val="left"/>
      <w:pPr>
        <w:tabs>
          <w:tab w:val="left" w:pos="0"/>
        </w:tabs>
        <w:ind w:left="1210" w:hanging="360"/>
      </w:pPr>
      <w:rPr>
        <w:rFonts w:ascii="Arial" w:hAnsi="Arial" w:cs="Arial" w:hint="default"/>
        <w:b/>
        <w:bCs/>
        <w:sz w:val="20"/>
        <w:szCs w:val="20"/>
      </w:rPr>
    </w:lvl>
  </w:abstractNum>
  <w:abstractNum w:abstractNumId="6" w15:restartNumberingAfterBreak="0">
    <w:nsid w:val="00000008"/>
    <w:multiLevelType w:val="singleLevel"/>
    <w:tmpl w:val="00000008"/>
    <w:lvl w:ilvl="0">
      <w:start w:val="1"/>
      <w:numFmt w:val="decimal"/>
      <w:pStyle w:val="Tiret0"/>
      <w:lvlText w:val="%1."/>
      <w:lvlJc w:val="left"/>
      <w:pPr>
        <w:tabs>
          <w:tab w:val="left" w:pos="0"/>
        </w:tabs>
        <w:ind w:left="360" w:hanging="360"/>
      </w:pPr>
      <w:rPr>
        <w:b/>
      </w:rPr>
    </w:lvl>
  </w:abstractNum>
  <w:abstractNum w:abstractNumId="7" w15:restartNumberingAfterBreak="0">
    <w:nsid w:val="00000009"/>
    <w:multiLevelType w:val="multilevel"/>
    <w:tmpl w:val="00000009"/>
    <w:lvl w:ilvl="0">
      <w:start w:val="1"/>
      <w:numFmt w:val="decimal"/>
      <w:pStyle w:val="Paragraf"/>
      <w:lvlText w:val="§ %1."/>
      <w:lvlJc w:val="left"/>
      <w:pPr>
        <w:tabs>
          <w:tab w:val="left" w:pos="851"/>
        </w:tabs>
        <w:ind w:left="851" w:hanging="851"/>
      </w:pPr>
      <w:rPr>
        <w:rFonts w:ascii="Arial" w:hAnsi="Arial" w:cs="Arial" w:hint="default"/>
        <w:b/>
        <w:bCs/>
        <w:i w:val="0"/>
        <w:iCs w:val="0"/>
        <w:caps w:val="0"/>
        <w:smallCaps w:val="0"/>
        <w:strike w:val="0"/>
        <w:dstrike w:val="0"/>
        <w:vanish w:val="0"/>
        <w:color w:val="000000"/>
        <w:position w:val="0"/>
        <w:sz w:val="20"/>
        <w:szCs w:val="20"/>
        <w:vertAlign w:val="baseline"/>
      </w:rPr>
    </w:lvl>
    <w:lvl w:ilvl="1">
      <w:start w:val="1"/>
      <w:numFmt w:val="decimal"/>
      <w:lvlText w:val="%1.%2."/>
      <w:lvlJc w:val="left"/>
      <w:pPr>
        <w:tabs>
          <w:tab w:val="left" w:pos="851"/>
        </w:tabs>
        <w:ind w:left="851" w:hanging="851"/>
      </w:pPr>
      <w:rPr>
        <w:rFonts w:ascii="Arial" w:hAnsi="Arial" w:cs="Arial" w:hint="default"/>
        <w:b w:val="0"/>
        <w:bCs w:val="0"/>
        <w:i w:val="0"/>
        <w:iCs w:val="0"/>
        <w:sz w:val="20"/>
        <w:szCs w:val="20"/>
      </w:rPr>
    </w:lvl>
    <w:lvl w:ilvl="2">
      <w:start w:val="1"/>
      <w:numFmt w:val="lowerLetter"/>
      <w:lvlText w:val="(%3)"/>
      <w:lvlJc w:val="left"/>
      <w:pPr>
        <w:tabs>
          <w:tab w:val="left" w:pos="1701"/>
        </w:tabs>
        <w:ind w:left="1701" w:hanging="850"/>
      </w:pPr>
      <w:rPr>
        <w:rFonts w:hint="default"/>
      </w:rPr>
    </w:lvl>
    <w:lvl w:ilvl="3">
      <w:start w:val="1"/>
      <w:numFmt w:val="lowerRoman"/>
      <w:lvlText w:val="(%4)"/>
      <w:lvlJc w:val="left"/>
      <w:pPr>
        <w:tabs>
          <w:tab w:val="left" w:pos="2552"/>
        </w:tabs>
        <w:ind w:left="2552" w:hanging="851"/>
      </w:pPr>
      <w:rPr>
        <w:rFonts w:hint="default"/>
      </w:rPr>
    </w:lvl>
    <w:lvl w:ilvl="4">
      <w:start w:val="1"/>
      <w:numFmt w:val="bullet"/>
      <w:lvlText w:val=""/>
      <w:lvlJc w:val="left"/>
      <w:pPr>
        <w:tabs>
          <w:tab w:val="left" w:pos="3402"/>
        </w:tabs>
        <w:ind w:left="3402" w:hanging="850"/>
      </w:pPr>
      <w:rPr>
        <w:rFonts w:ascii="Symbol" w:hAnsi="Symbol" w:cs="Symbol" w:hint="default"/>
        <w:sz w:val="24"/>
        <w:szCs w:val="24"/>
      </w:rPr>
    </w:lvl>
    <w:lvl w:ilvl="5">
      <w:start w:val="1"/>
      <w:numFmt w:val="none"/>
      <w:suff w:val="nothing"/>
      <w:lvlText w:val=""/>
      <w:lvlJc w:val="left"/>
      <w:pPr>
        <w:tabs>
          <w:tab w:val="left" w:pos="0"/>
        </w:tabs>
        <w:ind w:left="3402" w:firstLine="0"/>
      </w:pPr>
      <w:rPr>
        <w:rFonts w:hint="default"/>
      </w:rPr>
    </w:lvl>
    <w:lvl w:ilvl="6">
      <w:start w:val="1"/>
      <w:numFmt w:val="none"/>
      <w:suff w:val="nothing"/>
      <w:lvlText w:val=""/>
      <w:lvlJc w:val="left"/>
      <w:pPr>
        <w:tabs>
          <w:tab w:val="left" w:pos="0"/>
        </w:tabs>
        <w:ind w:left="2552" w:firstLine="0"/>
      </w:pPr>
      <w:rPr>
        <w:rFonts w:hint="default"/>
      </w:rPr>
    </w:lvl>
    <w:lvl w:ilvl="7">
      <w:start w:val="1"/>
      <w:numFmt w:val="none"/>
      <w:suff w:val="nothing"/>
      <w:lvlText w:val=""/>
      <w:lvlJc w:val="left"/>
      <w:pPr>
        <w:tabs>
          <w:tab w:val="left" w:pos="0"/>
        </w:tabs>
        <w:ind w:left="1701" w:firstLine="0"/>
      </w:pPr>
      <w:rPr>
        <w:rFonts w:hint="default"/>
      </w:rPr>
    </w:lvl>
    <w:lvl w:ilvl="8">
      <w:start w:val="1"/>
      <w:numFmt w:val="none"/>
      <w:suff w:val="nothing"/>
      <w:lvlText w:val=""/>
      <w:lvlJc w:val="left"/>
      <w:pPr>
        <w:tabs>
          <w:tab w:val="left" w:pos="0"/>
        </w:tabs>
        <w:ind w:left="851" w:firstLine="0"/>
      </w:pPr>
      <w:rPr>
        <w:rFonts w:hint="default"/>
      </w:rPr>
    </w:lvl>
  </w:abstractNum>
  <w:abstractNum w:abstractNumId="8" w15:restartNumberingAfterBreak="0">
    <w:nsid w:val="0000000A"/>
    <w:multiLevelType w:val="multilevel"/>
    <w:tmpl w:val="0000000A"/>
    <w:lvl w:ilvl="0">
      <w:start w:val="1"/>
      <w:numFmt w:val="decimal"/>
      <w:lvlText w:val="%1."/>
      <w:lvlJc w:val="left"/>
      <w:pPr>
        <w:tabs>
          <w:tab w:val="left" w:pos="0"/>
        </w:tabs>
        <w:ind w:left="0" w:firstLine="0"/>
      </w:pPr>
      <w:rPr>
        <w:rFonts w:ascii="Arial" w:hAnsi="Arial" w:cs="Arial"/>
        <w:b/>
        <w:bCs/>
        <w:sz w:val="20"/>
        <w:szCs w:val="20"/>
        <w:lang w:eastAsia="ar-SA"/>
      </w:rPr>
    </w:lvl>
    <w:lvl w:ilvl="1">
      <w:start w:val="1"/>
      <w:numFmt w:val="decimal"/>
      <w:lvlText w:val="%2."/>
      <w:lvlJc w:val="left"/>
      <w:pPr>
        <w:tabs>
          <w:tab w:val="left" w:pos="0"/>
        </w:tabs>
        <w:ind w:left="1440" w:hanging="360"/>
      </w:pPr>
      <w:rPr>
        <w:rFonts w:ascii="Arial" w:eastAsia="Times New Roman" w:hAnsi="Arial" w:cs="Arial"/>
        <w:b/>
        <w:bCs/>
        <w:i w:val="0"/>
        <w:iCs w:val="0"/>
        <w:color w:val="auto"/>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rPr>
        <w:rFonts w:ascii="Arial" w:hAnsi="Arial" w:cs="Arial"/>
        <w:b/>
        <w:bCs/>
        <w:sz w:val="20"/>
        <w:szCs w:val="20"/>
        <w:lang w:eastAsia="ar-SA"/>
      </w:r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left" w:pos="0"/>
        </w:tabs>
        <w:ind w:left="360" w:hanging="360"/>
      </w:pPr>
      <w:rPr>
        <w:rFonts w:ascii="Arial" w:eastAsia="Times New Roman" w:hAnsi="Arial" w:cs="Arial"/>
        <w:b/>
        <w:bCs/>
        <w:sz w:val="20"/>
        <w:szCs w:val="20"/>
      </w:rPr>
    </w:lvl>
    <w:lvl w:ilvl="1">
      <w:start w:val="1"/>
      <w:numFmt w:val="decimal"/>
      <w:lvlText w:val="%2."/>
      <w:lvlJc w:val="left"/>
      <w:pPr>
        <w:tabs>
          <w:tab w:val="left" w:pos="0"/>
        </w:tabs>
        <w:ind w:left="1070" w:hanging="360"/>
      </w:pPr>
      <w:rPr>
        <w:rFonts w:ascii="Arial" w:eastAsia="Times New Roman" w:hAnsi="Arial" w:cs="Arial"/>
        <w:b/>
        <w:bCs/>
        <w:color w:val="auto"/>
        <w:sz w:val="20"/>
        <w:szCs w:val="20"/>
      </w:rPr>
    </w:lvl>
    <w:lvl w:ilvl="2">
      <w:start w:val="1"/>
      <w:numFmt w:val="decimal"/>
      <w:lvlText w:val="%3)"/>
      <w:lvlJc w:val="right"/>
      <w:pPr>
        <w:tabs>
          <w:tab w:val="left" w:pos="0"/>
        </w:tabs>
        <w:ind w:left="1800" w:hanging="180"/>
      </w:pPr>
      <w:rPr>
        <w:rFonts w:ascii="Arial" w:eastAsia="Times New Roman" w:hAnsi="Arial" w:cs="Arial"/>
        <w:b/>
        <w:bCs/>
        <w:sz w:val="20"/>
        <w:szCs w:val="20"/>
      </w:rPr>
    </w:lvl>
    <w:lvl w:ilvl="3">
      <w:start w:val="1"/>
      <w:numFmt w:val="decimal"/>
      <w:lvlText w:val="%4."/>
      <w:lvlJc w:val="left"/>
      <w:pPr>
        <w:tabs>
          <w:tab w:val="left" w:pos="0"/>
        </w:tabs>
        <w:ind w:left="2520" w:hanging="360"/>
      </w:pPr>
      <w:rPr>
        <w:b/>
        <w:bCs/>
      </w:rPr>
    </w:lvl>
    <w:lvl w:ilvl="4">
      <w:start w:val="1"/>
      <w:numFmt w:val="lowerLetter"/>
      <w:lvlText w:val="%5)"/>
      <w:lvlJc w:val="left"/>
      <w:pPr>
        <w:tabs>
          <w:tab w:val="left" w:pos="0"/>
        </w:tabs>
        <w:ind w:left="3240" w:hanging="360"/>
      </w:pPr>
      <w:rPr>
        <w:rFonts w:ascii="Arial" w:hAnsi="Arial" w:cs="Arial" w:hint="default"/>
        <w:b/>
        <w:bCs/>
        <w:i w:val="0"/>
        <w:iCs w:val="0"/>
        <w:color w:val="000000"/>
        <w:sz w:val="20"/>
        <w:szCs w:val="20"/>
        <w:lang w:eastAsia="pl-PL"/>
      </w:r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10" w15:restartNumberingAfterBreak="0">
    <w:nsid w:val="0000000D"/>
    <w:multiLevelType w:val="multilevel"/>
    <w:tmpl w:val="0000000D"/>
    <w:lvl w:ilvl="0">
      <w:start w:val="1"/>
      <w:numFmt w:val="decimal"/>
      <w:lvlText w:val="%1."/>
      <w:lvlJc w:val="left"/>
      <w:pPr>
        <w:tabs>
          <w:tab w:val="left" w:pos="0"/>
        </w:tabs>
        <w:ind w:left="720" w:hanging="360"/>
      </w:pPr>
      <w:rPr>
        <w:rFonts w:hint="default"/>
        <w:b/>
      </w:rPr>
    </w:lvl>
    <w:lvl w:ilvl="1">
      <w:start w:val="1"/>
      <w:numFmt w:val="lowerLetter"/>
      <w:lvlText w:val="%2."/>
      <w:lvlJc w:val="left"/>
      <w:pPr>
        <w:tabs>
          <w:tab w:val="left" w:pos="0"/>
        </w:tabs>
        <w:ind w:left="1440" w:hanging="360"/>
      </w:pPr>
    </w:lvl>
    <w:lvl w:ilvl="2">
      <w:start w:val="1"/>
      <w:numFmt w:val="lowerLetter"/>
      <w:lvlText w:val="%3)"/>
      <w:lvlJc w:val="left"/>
      <w:pPr>
        <w:tabs>
          <w:tab w:val="left" w:pos="0"/>
        </w:tabs>
        <w:ind w:left="2160" w:hanging="180"/>
      </w:pPr>
    </w:lvl>
    <w:lvl w:ilvl="3">
      <w:start w:val="1"/>
      <w:numFmt w:val="decimal"/>
      <w:lvlText w:val="%4)"/>
      <w:lvlJc w:val="left"/>
      <w:pPr>
        <w:tabs>
          <w:tab w:val="left" w:pos="0"/>
        </w:tabs>
        <w:ind w:left="2880" w:hanging="360"/>
      </w:pPr>
      <w:rPr>
        <w:rFonts w:hint="default"/>
        <w:b/>
      </w:rPr>
    </w:lvl>
    <w:lvl w:ilvl="4">
      <w:start w:val="1"/>
      <w:numFmt w:val="lowerLetter"/>
      <w:lvlText w:val="%5)"/>
      <w:lvlJc w:val="left"/>
      <w:pPr>
        <w:tabs>
          <w:tab w:val="left" w:pos="0"/>
        </w:tabs>
        <w:ind w:left="2486" w:hanging="360"/>
      </w:pPr>
      <w:rPr>
        <w:rFonts w:ascii="Arial" w:hAnsi="Arial" w:cs="Arial" w:hint="default"/>
        <w:b/>
        <w:bCs w:val="0"/>
        <w:sz w:val="20"/>
        <w:szCs w:val="20"/>
      </w:r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1" w15:restartNumberingAfterBreak="0">
    <w:nsid w:val="00000010"/>
    <w:multiLevelType w:val="multilevel"/>
    <w:tmpl w:val="00000010"/>
    <w:lvl w:ilvl="0">
      <w:start w:val="3"/>
      <w:numFmt w:val="decimal"/>
      <w:lvlText w:val="%1."/>
      <w:lvlJc w:val="left"/>
      <w:pPr>
        <w:tabs>
          <w:tab w:val="left" w:pos="0"/>
        </w:tabs>
        <w:ind w:left="0" w:firstLine="0"/>
      </w:pPr>
      <w:rPr>
        <w:rFonts w:ascii="Arial" w:hAnsi="Arial" w:cs="Arial" w:hint="default"/>
        <w:b/>
        <w:bCs/>
        <w:iCs/>
        <w:sz w:val="20"/>
        <w:szCs w:val="20"/>
      </w:rPr>
    </w:lvl>
    <w:lvl w:ilvl="1">
      <w:start w:val="2"/>
      <w:numFmt w:val="decimal"/>
      <w:lvlText w:val="%2."/>
      <w:lvlJc w:val="left"/>
      <w:pPr>
        <w:tabs>
          <w:tab w:val="left" w:pos="0"/>
        </w:tabs>
        <w:ind w:left="1440" w:hanging="360"/>
      </w:pPr>
      <w:rPr>
        <w:rFonts w:ascii="Arial" w:eastAsia="Times New Roman" w:hAnsi="Arial" w:cs="Arial" w:hint="default"/>
        <w:b/>
        <w:bCs/>
        <w:i w:val="0"/>
        <w:iCs w:val="0"/>
        <w:color w:val="auto"/>
        <w:sz w:val="20"/>
        <w:szCs w:val="20"/>
      </w:rPr>
    </w:lvl>
    <w:lvl w:ilvl="2">
      <w:start w:val="1"/>
      <w:numFmt w:val="lowerRoman"/>
      <w:lvlText w:val="%3."/>
      <w:lvlJc w:val="right"/>
      <w:pPr>
        <w:tabs>
          <w:tab w:val="left" w:pos="0"/>
        </w:tabs>
        <w:ind w:left="2160" w:hanging="180"/>
      </w:pPr>
      <w:rPr>
        <w:rFonts w:hint="default"/>
      </w:rPr>
    </w:lvl>
    <w:lvl w:ilvl="3">
      <w:start w:val="1"/>
      <w:numFmt w:val="decimal"/>
      <w:lvlText w:val="%4."/>
      <w:lvlJc w:val="left"/>
      <w:pPr>
        <w:tabs>
          <w:tab w:val="left" w:pos="0"/>
        </w:tabs>
        <w:ind w:left="2880" w:hanging="360"/>
      </w:pPr>
      <w:rPr>
        <w:rFonts w:ascii="Arial" w:hAnsi="Arial" w:cs="Arial" w:hint="default"/>
        <w:b/>
        <w:bCs/>
        <w:iCs/>
        <w:sz w:val="20"/>
        <w:szCs w:val="20"/>
      </w:rPr>
    </w:lvl>
    <w:lvl w:ilvl="4">
      <w:start w:val="1"/>
      <w:numFmt w:val="lowerLetter"/>
      <w:lvlText w:val="%5."/>
      <w:lvlJc w:val="left"/>
      <w:pPr>
        <w:tabs>
          <w:tab w:val="left" w:pos="0"/>
        </w:tabs>
        <w:ind w:left="3600" w:hanging="360"/>
      </w:pPr>
      <w:rPr>
        <w:rFonts w:hint="default"/>
      </w:rPr>
    </w:lvl>
    <w:lvl w:ilvl="5">
      <w:start w:val="1"/>
      <w:numFmt w:val="lowerRoman"/>
      <w:lvlText w:val="%6."/>
      <w:lvlJc w:val="right"/>
      <w:pPr>
        <w:tabs>
          <w:tab w:val="left" w:pos="0"/>
        </w:tabs>
        <w:ind w:left="4320" w:hanging="180"/>
      </w:pPr>
      <w:rPr>
        <w:rFonts w:hint="default"/>
      </w:rPr>
    </w:lvl>
    <w:lvl w:ilvl="6">
      <w:start w:val="1"/>
      <w:numFmt w:val="decimal"/>
      <w:lvlText w:val="%7."/>
      <w:lvlJc w:val="left"/>
      <w:pPr>
        <w:tabs>
          <w:tab w:val="left" w:pos="0"/>
        </w:tabs>
        <w:ind w:left="5040" w:hanging="360"/>
      </w:pPr>
      <w:rPr>
        <w:rFonts w:hint="default"/>
      </w:rPr>
    </w:lvl>
    <w:lvl w:ilvl="7">
      <w:start w:val="1"/>
      <w:numFmt w:val="lowerLetter"/>
      <w:lvlText w:val="%8."/>
      <w:lvlJc w:val="left"/>
      <w:pPr>
        <w:tabs>
          <w:tab w:val="left" w:pos="0"/>
        </w:tabs>
        <w:ind w:left="5760" w:hanging="360"/>
      </w:pPr>
      <w:rPr>
        <w:rFonts w:hint="default"/>
      </w:rPr>
    </w:lvl>
    <w:lvl w:ilvl="8">
      <w:start w:val="1"/>
      <w:numFmt w:val="lowerRoman"/>
      <w:lvlText w:val="%9."/>
      <w:lvlJc w:val="right"/>
      <w:pPr>
        <w:tabs>
          <w:tab w:val="left" w:pos="0"/>
        </w:tabs>
        <w:ind w:left="6480" w:hanging="180"/>
      </w:pPr>
      <w:rPr>
        <w:rFonts w:hint="default"/>
      </w:rPr>
    </w:lvl>
  </w:abstractNum>
  <w:abstractNum w:abstractNumId="12" w15:restartNumberingAfterBreak="0">
    <w:nsid w:val="00000012"/>
    <w:multiLevelType w:val="multilevel"/>
    <w:tmpl w:val="00000012"/>
    <w:lvl w:ilvl="0">
      <w:start w:val="1"/>
      <w:numFmt w:val="decimal"/>
      <w:lvlText w:val="%1."/>
      <w:lvlJc w:val="left"/>
      <w:pPr>
        <w:tabs>
          <w:tab w:val="left" w:pos="0"/>
        </w:tabs>
        <w:ind w:left="720" w:hanging="360"/>
      </w:pPr>
      <w:rPr>
        <w:rFonts w:ascii="Arial" w:eastAsia="Calibri" w:hAnsi="Arial" w:cs="Arial"/>
        <w:b/>
        <w:bCs/>
        <w:sz w:val="20"/>
        <w:szCs w:val="20"/>
        <w:u w:val="none"/>
      </w:rPr>
    </w:lvl>
    <w:lvl w:ilvl="1">
      <w:start w:val="1"/>
      <w:numFmt w:val="decimal"/>
      <w:lvlText w:val="%2)"/>
      <w:lvlJc w:val="left"/>
      <w:pPr>
        <w:tabs>
          <w:tab w:val="left" w:pos="0"/>
        </w:tabs>
        <w:ind w:left="1440" w:hanging="360"/>
      </w:pPr>
      <w:rPr>
        <w:rFonts w:ascii="Arial" w:eastAsia="Calibri" w:hAnsi="Arial" w:cs="Arial"/>
        <w:b/>
        <w:bCs/>
        <w:sz w:val="20"/>
        <w:szCs w:val="20"/>
        <w:u w:val="none"/>
      </w:rPr>
    </w:lvl>
    <w:lvl w:ilvl="2">
      <w:start w:val="1"/>
      <w:numFmt w:val="lowerRoman"/>
      <w:lvlText w:val="%3)"/>
      <w:lvlJc w:val="right"/>
      <w:pPr>
        <w:tabs>
          <w:tab w:val="left" w:pos="0"/>
        </w:tabs>
        <w:ind w:left="2160" w:hanging="360"/>
      </w:pPr>
      <w:rPr>
        <w:u w:val="none"/>
      </w:rPr>
    </w:lvl>
    <w:lvl w:ilvl="3">
      <w:start w:val="1"/>
      <w:numFmt w:val="decimal"/>
      <w:lvlText w:val="(%4)"/>
      <w:lvlJc w:val="left"/>
      <w:pPr>
        <w:tabs>
          <w:tab w:val="left" w:pos="0"/>
        </w:tabs>
        <w:ind w:left="2880" w:hanging="360"/>
      </w:pPr>
      <w:rPr>
        <w:u w:val="none"/>
      </w:rPr>
    </w:lvl>
    <w:lvl w:ilvl="4">
      <w:start w:val="1"/>
      <w:numFmt w:val="lowerLetter"/>
      <w:lvlText w:val="(%5)"/>
      <w:lvlJc w:val="left"/>
      <w:pPr>
        <w:tabs>
          <w:tab w:val="left" w:pos="0"/>
        </w:tabs>
        <w:ind w:left="3600" w:hanging="360"/>
      </w:pPr>
      <w:rPr>
        <w:u w:val="none"/>
      </w:rPr>
    </w:lvl>
    <w:lvl w:ilvl="5">
      <w:start w:val="1"/>
      <w:numFmt w:val="lowerRoman"/>
      <w:lvlText w:val="(%6)"/>
      <w:lvlJc w:val="right"/>
      <w:pPr>
        <w:tabs>
          <w:tab w:val="left" w:pos="0"/>
        </w:tabs>
        <w:ind w:left="4320" w:hanging="360"/>
      </w:pPr>
      <w:rPr>
        <w:u w:val="none"/>
      </w:rPr>
    </w:lvl>
    <w:lvl w:ilvl="6">
      <w:start w:val="1"/>
      <w:numFmt w:val="decimal"/>
      <w:lvlText w:val="%7."/>
      <w:lvlJc w:val="left"/>
      <w:pPr>
        <w:tabs>
          <w:tab w:val="left" w:pos="0"/>
        </w:tabs>
        <w:ind w:left="5040" w:hanging="360"/>
      </w:pPr>
      <w:rPr>
        <w:u w:val="none"/>
      </w:rPr>
    </w:lvl>
    <w:lvl w:ilvl="7">
      <w:start w:val="1"/>
      <w:numFmt w:val="lowerLetter"/>
      <w:lvlText w:val="%8."/>
      <w:lvlJc w:val="left"/>
      <w:pPr>
        <w:tabs>
          <w:tab w:val="left" w:pos="0"/>
        </w:tabs>
        <w:ind w:left="5760" w:hanging="360"/>
      </w:pPr>
      <w:rPr>
        <w:u w:val="none"/>
      </w:rPr>
    </w:lvl>
    <w:lvl w:ilvl="8">
      <w:start w:val="1"/>
      <w:numFmt w:val="lowerRoman"/>
      <w:lvlText w:val="%9."/>
      <w:lvlJc w:val="right"/>
      <w:pPr>
        <w:tabs>
          <w:tab w:val="left" w:pos="0"/>
        </w:tabs>
        <w:ind w:left="6480" w:hanging="360"/>
      </w:pPr>
      <w:rPr>
        <w:u w:val="none"/>
      </w:rPr>
    </w:lvl>
  </w:abstractNum>
  <w:abstractNum w:abstractNumId="13" w15:restartNumberingAfterBreak="0">
    <w:nsid w:val="00000013"/>
    <w:multiLevelType w:val="multilevel"/>
    <w:tmpl w:val="00000013"/>
    <w:lvl w:ilvl="0">
      <w:start w:val="1"/>
      <w:numFmt w:val="decimal"/>
      <w:lvlText w:val="%1)"/>
      <w:lvlJc w:val="left"/>
      <w:pPr>
        <w:tabs>
          <w:tab w:val="left" w:pos="0"/>
        </w:tabs>
        <w:ind w:left="1093" w:hanging="360"/>
      </w:pPr>
    </w:lvl>
    <w:lvl w:ilvl="1">
      <w:start w:val="1"/>
      <w:numFmt w:val="lowerLetter"/>
      <w:lvlText w:val="%2."/>
      <w:lvlJc w:val="left"/>
      <w:pPr>
        <w:tabs>
          <w:tab w:val="left" w:pos="0"/>
        </w:tabs>
        <w:ind w:left="1813" w:hanging="360"/>
      </w:pPr>
    </w:lvl>
    <w:lvl w:ilvl="2">
      <w:start w:val="2"/>
      <w:numFmt w:val="decimal"/>
      <w:lvlText w:val="%3)"/>
      <w:lvlJc w:val="left"/>
      <w:pPr>
        <w:tabs>
          <w:tab w:val="left" w:pos="0"/>
        </w:tabs>
        <w:ind w:left="2533" w:hanging="180"/>
      </w:pPr>
      <w:rPr>
        <w:rFonts w:ascii="Arial" w:hAnsi="Arial" w:cs="Arial" w:hint="default"/>
        <w:b/>
        <w:bCs/>
        <w:color w:val="000000"/>
        <w:sz w:val="20"/>
        <w:szCs w:val="20"/>
        <w:lang w:eastAsia="pl-PL"/>
      </w:rPr>
    </w:lvl>
    <w:lvl w:ilvl="3">
      <w:start w:val="1"/>
      <w:numFmt w:val="decimal"/>
      <w:lvlText w:val="%4."/>
      <w:lvlJc w:val="left"/>
      <w:pPr>
        <w:tabs>
          <w:tab w:val="left" w:pos="0"/>
        </w:tabs>
        <w:ind w:left="3253" w:hanging="360"/>
      </w:pPr>
    </w:lvl>
    <w:lvl w:ilvl="4">
      <w:start w:val="1"/>
      <w:numFmt w:val="lowerLetter"/>
      <w:lvlText w:val="%5."/>
      <w:lvlJc w:val="left"/>
      <w:pPr>
        <w:tabs>
          <w:tab w:val="left" w:pos="0"/>
        </w:tabs>
        <w:ind w:left="3973" w:hanging="360"/>
      </w:pPr>
    </w:lvl>
    <w:lvl w:ilvl="5">
      <w:start w:val="1"/>
      <w:numFmt w:val="lowerRoman"/>
      <w:lvlText w:val="%6."/>
      <w:lvlJc w:val="right"/>
      <w:pPr>
        <w:tabs>
          <w:tab w:val="left" w:pos="0"/>
        </w:tabs>
        <w:ind w:left="4693" w:hanging="180"/>
      </w:pPr>
    </w:lvl>
    <w:lvl w:ilvl="6">
      <w:start w:val="1"/>
      <w:numFmt w:val="decimal"/>
      <w:lvlText w:val="%7."/>
      <w:lvlJc w:val="left"/>
      <w:pPr>
        <w:tabs>
          <w:tab w:val="left" w:pos="0"/>
        </w:tabs>
        <w:ind w:left="5413" w:hanging="360"/>
      </w:pPr>
    </w:lvl>
    <w:lvl w:ilvl="7">
      <w:start w:val="1"/>
      <w:numFmt w:val="lowerLetter"/>
      <w:lvlText w:val="%8."/>
      <w:lvlJc w:val="left"/>
      <w:pPr>
        <w:tabs>
          <w:tab w:val="left" w:pos="0"/>
        </w:tabs>
        <w:ind w:left="6133" w:hanging="360"/>
      </w:pPr>
    </w:lvl>
    <w:lvl w:ilvl="8">
      <w:start w:val="1"/>
      <w:numFmt w:val="lowerRoman"/>
      <w:lvlText w:val="%9."/>
      <w:lvlJc w:val="right"/>
      <w:pPr>
        <w:tabs>
          <w:tab w:val="left" w:pos="0"/>
        </w:tabs>
        <w:ind w:left="6853" w:hanging="180"/>
      </w:pPr>
    </w:lvl>
  </w:abstractNum>
  <w:abstractNum w:abstractNumId="14" w15:restartNumberingAfterBreak="0">
    <w:nsid w:val="00000015"/>
    <w:multiLevelType w:val="multilevel"/>
    <w:tmpl w:val="00000015"/>
    <w:lvl w:ilvl="0">
      <w:start w:val="1"/>
      <w:numFmt w:val="decimal"/>
      <w:lvlText w:val="%1."/>
      <w:lvlJc w:val="left"/>
      <w:pPr>
        <w:tabs>
          <w:tab w:val="left" w:pos="0"/>
        </w:tabs>
        <w:ind w:left="0" w:firstLine="0"/>
      </w:pPr>
      <w:rPr>
        <w:rFonts w:ascii="Arial" w:eastAsia="Arial" w:hAnsi="Arial" w:cs="Arial"/>
        <w:b/>
        <w:bCs/>
        <w:i w:val="0"/>
        <w:iCs w:val="0"/>
        <w:caps w:val="0"/>
        <w:smallCaps w:val="0"/>
        <w:strike w:val="0"/>
        <w:dstrike w:val="0"/>
        <w:color w:val="000000"/>
        <w:spacing w:val="0"/>
        <w:w w:val="100"/>
        <w:position w:val="0"/>
        <w:sz w:val="20"/>
        <w:szCs w:val="20"/>
        <w:u w:val="none"/>
        <w:vertAlign w:val="baseline"/>
        <w:lang w:val="pl-PL" w:bidi="pl-PL"/>
      </w:rPr>
    </w:lvl>
    <w:lvl w:ilvl="1">
      <w:numFmt w:val="decimal"/>
      <w:lvlText w:val="%2"/>
      <w:lvlJc w:val="left"/>
      <w:pPr>
        <w:tabs>
          <w:tab w:val="left" w:pos="0"/>
        </w:tabs>
        <w:ind w:left="0" w:firstLine="0"/>
      </w:pPr>
    </w:lvl>
    <w:lvl w:ilvl="2">
      <w:numFmt w:val="decimal"/>
      <w:lvlText w:val="%3"/>
      <w:lvlJc w:val="left"/>
      <w:pPr>
        <w:tabs>
          <w:tab w:val="left" w:pos="0"/>
        </w:tabs>
        <w:ind w:left="0" w:firstLine="0"/>
      </w:pPr>
    </w:lvl>
    <w:lvl w:ilvl="3">
      <w:numFmt w:val="decimal"/>
      <w:lvlText w:val="%4"/>
      <w:lvlJc w:val="left"/>
      <w:pPr>
        <w:tabs>
          <w:tab w:val="left" w:pos="0"/>
        </w:tabs>
        <w:ind w:left="0" w:firstLine="0"/>
      </w:pPr>
    </w:lvl>
    <w:lvl w:ilvl="4">
      <w:numFmt w:val="decimal"/>
      <w:lvlText w:val="%5"/>
      <w:lvlJc w:val="left"/>
      <w:pPr>
        <w:tabs>
          <w:tab w:val="left" w:pos="0"/>
        </w:tabs>
        <w:ind w:left="0" w:firstLine="0"/>
      </w:pPr>
    </w:lvl>
    <w:lvl w:ilvl="5">
      <w:numFmt w:val="decimal"/>
      <w:lvlText w:val="%6"/>
      <w:lvlJc w:val="left"/>
      <w:pPr>
        <w:tabs>
          <w:tab w:val="left" w:pos="0"/>
        </w:tabs>
        <w:ind w:left="0" w:firstLine="0"/>
      </w:pPr>
    </w:lvl>
    <w:lvl w:ilvl="6">
      <w:numFmt w:val="decimal"/>
      <w:lvlText w:val="%7"/>
      <w:lvlJc w:val="left"/>
      <w:pPr>
        <w:tabs>
          <w:tab w:val="left" w:pos="0"/>
        </w:tabs>
        <w:ind w:left="0" w:firstLine="0"/>
      </w:pPr>
    </w:lvl>
    <w:lvl w:ilvl="7">
      <w:numFmt w:val="decimal"/>
      <w:lvlText w:val="%8"/>
      <w:lvlJc w:val="left"/>
      <w:pPr>
        <w:tabs>
          <w:tab w:val="left" w:pos="0"/>
        </w:tabs>
        <w:ind w:left="0" w:firstLine="0"/>
      </w:pPr>
    </w:lvl>
    <w:lvl w:ilvl="8">
      <w:numFmt w:val="decimal"/>
      <w:lvlText w:val="%9"/>
      <w:lvlJc w:val="left"/>
      <w:pPr>
        <w:tabs>
          <w:tab w:val="left" w:pos="0"/>
        </w:tabs>
        <w:ind w:left="0" w:firstLine="0"/>
      </w:pPr>
    </w:lvl>
  </w:abstractNum>
  <w:abstractNum w:abstractNumId="15" w15:restartNumberingAfterBreak="0">
    <w:nsid w:val="00000016"/>
    <w:multiLevelType w:val="multilevel"/>
    <w:tmpl w:val="00000016"/>
    <w:lvl w:ilvl="0">
      <w:start w:val="1"/>
      <w:numFmt w:val="decimal"/>
      <w:lvlText w:val="%1."/>
      <w:lvlJc w:val="left"/>
      <w:pPr>
        <w:tabs>
          <w:tab w:val="left" w:pos="0"/>
        </w:tabs>
        <w:ind w:left="0" w:firstLine="0"/>
      </w:pPr>
      <w:rPr>
        <w:rFonts w:ascii="Arial" w:eastAsia="Arial" w:hAnsi="Arial" w:cs="Arial"/>
        <w:b/>
        <w:bCs/>
        <w:i w:val="0"/>
        <w:iCs w:val="0"/>
        <w:caps w:val="0"/>
        <w:smallCaps w:val="0"/>
        <w:strike w:val="0"/>
        <w:dstrike w:val="0"/>
        <w:color w:val="000000"/>
        <w:spacing w:val="0"/>
        <w:w w:val="100"/>
        <w:kern w:val="2"/>
        <w:position w:val="0"/>
        <w:sz w:val="20"/>
        <w:szCs w:val="20"/>
        <w:u w:val="none"/>
        <w:vertAlign w:val="baseline"/>
        <w:lang w:val="pl-PL" w:eastAsia="ar-SA" w:bidi="pl-PL"/>
      </w:rPr>
    </w:lvl>
    <w:lvl w:ilvl="1">
      <w:numFmt w:val="decimal"/>
      <w:lvlText w:val="%2"/>
      <w:lvlJc w:val="left"/>
      <w:pPr>
        <w:tabs>
          <w:tab w:val="left" w:pos="0"/>
        </w:tabs>
        <w:ind w:left="0" w:firstLine="0"/>
      </w:pPr>
    </w:lvl>
    <w:lvl w:ilvl="2">
      <w:numFmt w:val="decimal"/>
      <w:lvlText w:val="%3"/>
      <w:lvlJc w:val="left"/>
      <w:pPr>
        <w:tabs>
          <w:tab w:val="left" w:pos="0"/>
        </w:tabs>
        <w:ind w:left="0" w:firstLine="0"/>
      </w:pPr>
    </w:lvl>
    <w:lvl w:ilvl="3">
      <w:numFmt w:val="decimal"/>
      <w:lvlText w:val="%4"/>
      <w:lvlJc w:val="left"/>
      <w:pPr>
        <w:tabs>
          <w:tab w:val="left" w:pos="0"/>
        </w:tabs>
        <w:ind w:left="0" w:firstLine="0"/>
      </w:pPr>
    </w:lvl>
    <w:lvl w:ilvl="4">
      <w:numFmt w:val="decimal"/>
      <w:lvlText w:val="%5"/>
      <w:lvlJc w:val="left"/>
      <w:pPr>
        <w:tabs>
          <w:tab w:val="left" w:pos="0"/>
        </w:tabs>
        <w:ind w:left="0" w:firstLine="0"/>
      </w:pPr>
    </w:lvl>
    <w:lvl w:ilvl="5">
      <w:numFmt w:val="decimal"/>
      <w:lvlText w:val="%6"/>
      <w:lvlJc w:val="left"/>
      <w:pPr>
        <w:tabs>
          <w:tab w:val="left" w:pos="0"/>
        </w:tabs>
        <w:ind w:left="0" w:firstLine="0"/>
      </w:pPr>
    </w:lvl>
    <w:lvl w:ilvl="6">
      <w:numFmt w:val="decimal"/>
      <w:lvlText w:val="%7"/>
      <w:lvlJc w:val="left"/>
      <w:pPr>
        <w:tabs>
          <w:tab w:val="left" w:pos="0"/>
        </w:tabs>
        <w:ind w:left="0" w:firstLine="0"/>
      </w:pPr>
    </w:lvl>
    <w:lvl w:ilvl="7">
      <w:numFmt w:val="decimal"/>
      <w:lvlText w:val="%8"/>
      <w:lvlJc w:val="left"/>
      <w:pPr>
        <w:tabs>
          <w:tab w:val="left" w:pos="0"/>
        </w:tabs>
        <w:ind w:left="0" w:firstLine="0"/>
      </w:pPr>
    </w:lvl>
    <w:lvl w:ilvl="8">
      <w:numFmt w:val="decimal"/>
      <w:lvlText w:val="%9"/>
      <w:lvlJc w:val="left"/>
      <w:pPr>
        <w:tabs>
          <w:tab w:val="left" w:pos="0"/>
        </w:tabs>
        <w:ind w:left="0" w:firstLine="0"/>
      </w:pPr>
    </w:lvl>
  </w:abstractNum>
  <w:abstractNum w:abstractNumId="16" w15:restartNumberingAfterBreak="0">
    <w:nsid w:val="00000017"/>
    <w:multiLevelType w:val="multilevel"/>
    <w:tmpl w:val="00000017"/>
    <w:lvl w:ilvl="0">
      <w:start w:val="1"/>
      <w:numFmt w:val="decimal"/>
      <w:lvlText w:val="%1."/>
      <w:lvlJc w:val="left"/>
      <w:pPr>
        <w:tabs>
          <w:tab w:val="left" w:pos="0"/>
        </w:tabs>
        <w:ind w:left="720" w:hanging="360"/>
      </w:pPr>
      <w:rPr>
        <w:b/>
      </w:rPr>
    </w:lvl>
    <w:lvl w:ilvl="1">
      <w:start w:val="1"/>
      <w:numFmt w:val="decimal"/>
      <w:lvlText w:val="%2)"/>
      <w:lvlJc w:val="left"/>
      <w:pPr>
        <w:tabs>
          <w:tab w:val="left" w:pos="0"/>
        </w:tabs>
        <w:ind w:left="1440" w:hanging="360"/>
      </w:pPr>
      <w:rPr>
        <w:rFonts w:ascii="Arial" w:hAnsi="Arial" w:cs="Arial" w:hint="default"/>
        <w:b/>
        <w:bCs w:val="0"/>
        <w:sz w:val="20"/>
        <w:szCs w:val="20"/>
      </w:rPr>
    </w:lvl>
    <w:lvl w:ilvl="2">
      <w:start w:val="1"/>
      <w:numFmt w:val="lowerLetter"/>
      <w:lvlText w:val="%3)"/>
      <w:lvlJc w:val="left"/>
      <w:pPr>
        <w:tabs>
          <w:tab w:val="left" w:pos="0"/>
        </w:tabs>
        <w:ind w:left="2160" w:hanging="180"/>
      </w:pPr>
      <w:rPr>
        <w:b/>
        <w:bCs/>
      </w:rPr>
    </w:lvl>
    <w:lvl w:ilvl="3">
      <w:start w:val="1"/>
      <w:numFmt w:val="decimal"/>
      <w:lvlText w:val="%4)"/>
      <w:lvlJc w:val="left"/>
      <w:pPr>
        <w:tabs>
          <w:tab w:val="left" w:pos="0"/>
        </w:tabs>
        <w:ind w:left="2880" w:hanging="360"/>
      </w:pPr>
      <w:rPr>
        <w:b/>
      </w:rPr>
    </w:lvl>
    <w:lvl w:ilvl="4">
      <w:start w:val="1"/>
      <w:numFmt w:val="decimal"/>
      <w:lvlText w:val="%5)"/>
      <w:lvlJc w:val="left"/>
      <w:pPr>
        <w:tabs>
          <w:tab w:val="left" w:pos="0"/>
        </w:tabs>
        <w:ind w:left="2486"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7" w15:restartNumberingAfterBreak="0">
    <w:nsid w:val="00000018"/>
    <w:multiLevelType w:val="multilevel"/>
    <w:tmpl w:val="00000018"/>
    <w:lvl w:ilvl="0">
      <w:start w:val="1"/>
      <w:numFmt w:val="decimal"/>
      <w:lvlText w:val="%1)"/>
      <w:lvlJc w:val="left"/>
      <w:pPr>
        <w:tabs>
          <w:tab w:val="left" w:pos="0"/>
        </w:tabs>
        <w:ind w:left="720" w:hanging="360"/>
      </w:pPr>
      <w:rPr>
        <w:rFonts w:cs="Arial" w:hint="default"/>
        <w:b/>
        <w:bCs/>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rPr>
        <w:rFonts w:ascii="Arial" w:hAnsi="Arial" w:cs="Arial" w:hint="default"/>
        <w:b/>
        <w:bCs/>
        <w:sz w:val="20"/>
        <w:szCs w:val="20"/>
      </w:r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8" w15:restartNumberingAfterBreak="0">
    <w:nsid w:val="00000019"/>
    <w:multiLevelType w:val="multilevel"/>
    <w:tmpl w:val="00000019"/>
    <w:lvl w:ilvl="0">
      <w:start w:val="1"/>
      <w:numFmt w:val="lowerLetter"/>
      <w:lvlText w:val="%1."/>
      <w:lvlJc w:val="left"/>
      <w:pPr>
        <w:tabs>
          <w:tab w:val="left" w:pos="0"/>
        </w:tabs>
        <w:ind w:left="720" w:hanging="360"/>
      </w:pPr>
      <w:rPr>
        <w:b/>
      </w:rPr>
    </w:lvl>
    <w:lvl w:ilvl="1">
      <w:start w:val="1"/>
      <w:numFmt w:val="decimal"/>
      <w:lvlText w:val="%2)"/>
      <w:lvlJc w:val="left"/>
      <w:pPr>
        <w:tabs>
          <w:tab w:val="left" w:pos="0"/>
        </w:tabs>
        <w:ind w:left="1440" w:hanging="360"/>
      </w:pPr>
      <w:rPr>
        <w:rFonts w:ascii="Arial" w:hAnsi="Arial" w:cs="Arial" w:hint="default"/>
        <w:b/>
        <w:bCs/>
        <w:sz w:val="20"/>
        <w:szCs w:val="20"/>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9" w15:restartNumberingAfterBreak="0">
    <w:nsid w:val="0000001A"/>
    <w:multiLevelType w:val="multilevel"/>
    <w:tmpl w:val="0000001A"/>
    <w:lvl w:ilvl="0">
      <w:start w:val="1"/>
      <w:numFmt w:val="decimal"/>
      <w:lvlText w:val="%1."/>
      <w:lvlJc w:val="left"/>
      <w:pPr>
        <w:tabs>
          <w:tab w:val="left" w:pos="0"/>
        </w:tabs>
        <w:ind w:left="0" w:firstLine="0"/>
      </w:pPr>
      <w:rPr>
        <w:rFonts w:ascii="Arial" w:eastAsia="Arial" w:hAnsi="Arial" w:cs="Arial"/>
        <w:b/>
        <w:bCs/>
        <w:i w:val="0"/>
        <w:iCs w:val="0"/>
        <w:caps w:val="0"/>
        <w:smallCaps w:val="0"/>
        <w:strike w:val="0"/>
        <w:dstrike w:val="0"/>
        <w:color w:val="000000"/>
        <w:spacing w:val="0"/>
        <w:w w:val="100"/>
        <w:kern w:val="2"/>
        <w:position w:val="0"/>
        <w:sz w:val="20"/>
        <w:szCs w:val="20"/>
        <w:u w:val="none"/>
        <w:vertAlign w:val="baseline"/>
        <w:lang w:val="pl-PL" w:eastAsia="ar-SA" w:bidi="pl-PL"/>
      </w:rPr>
    </w:lvl>
    <w:lvl w:ilvl="1">
      <w:numFmt w:val="decimal"/>
      <w:lvlText w:val="%2"/>
      <w:lvlJc w:val="left"/>
      <w:pPr>
        <w:tabs>
          <w:tab w:val="left" w:pos="0"/>
        </w:tabs>
        <w:ind w:left="0" w:firstLine="0"/>
      </w:pPr>
    </w:lvl>
    <w:lvl w:ilvl="2">
      <w:numFmt w:val="decimal"/>
      <w:lvlText w:val="%3"/>
      <w:lvlJc w:val="left"/>
      <w:pPr>
        <w:tabs>
          <w:tab w:val="left" w:pos="0"/>
        </w:tabs>
        <w:ind w:left="0" w:firstLine="0"/>
      </w:pPr>
    </w:lvl>
    <w:lvl w:ilvl="3">
      <w:numFmt w:val="decimal"/>
      <w:lvlText w:val="%4"/>
      <w:lvlJc w:val="left"/>
      <w:pPr>
        <w:tabs>
          <w:tab w:val="left" w:pos="0"/>
        </w:tabs>
        <w:ind w:left="0" w:firstLine="0"/>
      </w:pPr>
    </w:lvl>
    <w:lvl w:ilvl="4">
      <w:numFmt w:val="decimal"/>
      <w:lvlText w:val="%5"/>
      <w:lvlJc w:val="left"/>
      <w:pPr>
        <w:tabs>
          <w:tab w:val="left" w:pos="0"/>
        </w:tabs>
        <w:ind w:left="0" w:firstLine="0"/>
      </w:pPr>
    </w:lvl>
    <w:lvl w:ilvl="5">
      <w:numFmt w:val="decimal"/>
      <w:lvlText w:val="%6"/>
      <w:lvlJc w:val="left"/>
      <w:pPr>
        <w:tabs>
          <w:tab w:val="left" w:pos="0"/>
        </w:tabs>
        <w:ind w:left="0" w:firstLine="0"/>
      </w:pPr>
    </w:lvl>
    <w:lvl w:ilvl="6">
      <w:numFmt w:val="decimal"/>
      <w:lvlText w:val="%7"/>
      <w:lvlJc w:val="left"/>
      <w:pPr>
        <w:tabs>
          <w:tab w:val="left" w:pos="0"/>
        </w:tabs>
        <w:ind w:left="0" w:firstLine="0"/>
      </w:pPr>
    </w:lvl>
    <w:lvl w:ilvl="7">
      <w:numFmt w:val="decimal"/>
      <w:lvlText w:val="%8"/>
      <w:lvlJc w:val="left"/>
      <w:pPr>
        <w:tabs>
          <w:tab w:val="left" w:pos="0"/>
        </w:tabs>
        <w:ind w:left="0" w:firstLine="0"/>
      </w:pPr>
    </w:lvl>
    <w:lvl w:ilvl="8">
      <w:numFmt w:val="decimal"/>
      <w:lvlText w:val="%9"/>
      <w:lvlJc w:val="left"/>
      <w:pPr>
        <w:tabs>
          <w:tab w:val="left" w:pos="0"/>
        </w:tabs>
        <w:ind w:left="0" w:firstLine="0"/>
      </w:pPr>
    </w:lvl>
  </w:abstractNum>
  <w:abstractNum w:abstractNumId="20" w15:restartNumberingAfterBreak="0">
    <w:nsid w:val="0DFC3B65"/>
    <w:multiLevelType w:val="multilevel"/>
    <w:tmpl w:val="B03465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133261"/>
    <w:multiLevelType w:val="multilevel"/>
    <w:tmpl w:val="631EE1E0"/>
    <w:lvl w:ilvl="0">
      <w:start w:val="4"/>
      <w:numFmt w:val="decimal"/>
      <w:lvlText w:val="%1."/>
      <w:lvlJc w:val="left"/>
      <w:pPr>
        <w:ind w:left="288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F34517A"/>
    <w:multiLevelType w:val="multilevel"/>
    <w:tmpl w:val="6CF0D3EE"/>
    <w:lvl w:ilvl="0">
      <w:start w:val="1"/>
      <w:numFmt w:val="lowerLetter"/>
      <w:lvlText w:val="%1."/>
      <w:lvlJc w:val="left"/>
      <w:pPr>
        <w:tabs>
          <w:tab w:val="num" w:pos="1918"/>
        </w:tabs>
        <w:ind w:left="1918" w:hanging="360"/>
      </w:pPr>
      <w:rPr>
        <w:rFonts w:hint="default"/>
        <w:b/>
        <w:bCs/>
        <w:sz w:val="20"/>
      </w:rPr>
    </w:lvl>
    <w:lvl w:ilvl="1" w:tentative="1">
      <w:start w:val="1"/>
      <w:numFmt w:val="bullet"/>
      <w:lvlText w:val=""/>
      <w:lvlJc w:val="left"/>
      <w:pPr>
        <w:tabs>
          <w:tab w:val="num" w:pos="2638"/>
        </w:tabs>
        <w:ind w:left="2638" w:hanging="360"/>
      </w:pPr>
      <w:rPr>
        <w:rFonts w:ascii="Wingdings" w:hAnsi="Wingdings" w:hint="default"/>
        <w:sz w:val="20"/>
      </w:rPr>
    </w:lvl>
    <w:lvl w:ilvl="2" w:tentative="1">
      <w:start w:val="1"/>
      <w:numFmt w:val="bullet"/>
      <w:lvlText w:val=""/>
      <w:lvlJc w:val="left"/>
      <w:pPr>
        <w:tabs>
          <w:tab w:val="num" w:pos="3358"/>
        </w:tabs>
        <w:ind w:left="3358" w:hanging="360"/>
      </w:pPr>
      <w:rPr>
        <w:rFonts w:ascii="Wingdings" w:hAnsi="Wingdings" w:hint="default"/>
        <w:sz w:val="20"/>
      </w:rPr>
    </w:lvl>
    <w:lvl w:ilvl="3" w:tentative="1">
      <w:start w:val="1"/>
      <w:numFmt w:val="bullet"/>
      <w:lvlText w:val=""/>
      <w:lvlJc w:val="left"/>
      <w:pPr>
        <w:tabs>
          <w:tab w:val="num" w:pos="4078"/>
        </w:tabs>
        <w:ind w:left="4078" w:hanging="360"/>
      </w:pPr>
      <w:rPr>
        <w:rFonts w:ascii="Wingdings" w:hAnsi="Wingdings" w:hint="default"/>
        <w:sz w:val="20"/>
      </w:rPr>
    </w:lvl>
    <w:lvl w:ilvl="4" w:tentative="1">
      <w:start w:val="1"/>
      <w:numFmt w:val="bullet"/>
      <w:lvlText w:val=""/>
      <w:lvlJc w:val="left"/>
      <w:pPr>
        <w:tabs>
          <w:tab w:val="num" w:pos="4798"/>
        </w:tabs>
        <w:ind w:left="4798" w:hanging="360"/>
      </w:pPr>
      <w:rPr>
        <w:rFonts w:ascii="Wingdings" w:hAnsi="Wingdings" w:hint="default"/>
        <w:sz w:val="20"/>
      </w:rPr>
    </w:lvl>
    <w:lvl w:ilvl="5" w:tentative="1">
      <w:start w:val="1"/>
      <w:numFmt w:val="bullet"/>
      <w:lvlText w:val=""/>
      <w:lvlJc w:val="left"/>
      <w:pPr>
        <w:tabs>
          <w:tab w:val="num" w:pos="5518"/>
        </w:tabs>
        <w:ind w:left="5518" w:hanging="360"/>
      </w:pPr>
      <w:rPr>
        <w:rFonts w:ascii="Wingdings" w:hAnsi="Wingdings" w:hint="default"/>
        <w:sz w:val="20"/>
      </w:rPr>
    </w:lvl>
    <w:lvl w:ilvl="6" w:tentative="1">
      <w:start w:val="1"/>
      <w:numFmt w:val="bullet"/>
      <w:lvlText w:val=""/>
      <w:lvlJc w:val="left"/>
      <w:pPr>
        <w:tabs>
          <w:tab w:val="num" w:pos="6238"/>
        </w:tabs>
        <w:ind w:left="6238" w:hanging="360"/>
      </w:pPr>
      <w:rPr>
        <w:rFonts w:ascii="Wingdings" w:hAnsi="Wingdings" w:hint="default"/>
        <w:sz w:val="20"/>
      </w:rPr>
    </w:lvl>
    <w:lvl w:ilvl="7" w:tentative="1">
      <w:start w:val="1"/>
      <w:numFmt w:val="bullet"/>
      <w:lvlText w:val=""/>
      <w:lvlJc w:val="left"/>
      <w:pPr>
        <w:tabs>
          <w:tab w:val="num" w:pos="6958"/>
        </w:tabs>
        <w:ind w:left="6958" w:hanging="360"/>
      </w:pPr>
      <w:rPr>
        <w:rFonts w:ascii="Wingdings" w:hAnsi="Wingdings" w:hint="default"/>
        <w:sz w:val="20"/>
      </w:rPr>
    </w:lvl>
    <w:lvl w:ilvl="8" w:tentative="1">
      <w:start w:val="1"/>
      <w:numFmt w:val="bullet"/>
      <w:lvlText w:val=""/>
      <w:lvlJc w:val="left"/>
      <w:pPr>
        <w:tabs>
          <w:tab w:val="num" w:pos="7678"/>
        </w:tabs>
        <w:ind w:left="7678" w:hanging="360"/>
      </w:pPr>
      <w:rPr>
        <w:rFonts w:ascii="Wingdings" w:hAnsi="Wingdings" w:hint="default"/>
        <w:sz w:val="20"/>
      </w:rPr>
    </w:lvl>
  </w:abstractNum>
  <w:abstractNum w:abstractNumId="23" w15:restartNumberingAfterBreak="0">
    <w:nsid w:val="21E57E66"/>
    <w:multiLevelType w:val="multilevel"/>
    <w:tmpl w:val="21E57E66"/>
    <w:lvl w:ilvl="0">
      <w:start w:val="1"/>
      <w:numFmt w:val="decimal"/>
      <w:lvlText w:val="%1."/>
      <w:lvlJc w:val="left"/>
      <w:pPr>
        <w:tabs>
          <w:tab w:val="left" w:pos="850"/>
        </w:tabs>
        <w:ind w:left="850" w:hanging="850"/>
      </w:pPr>
      <w:rPr>
        <w:b/>
      </w:rPr>
    </w:lvl>
    <w:lvl w:ilvl="1">
      <w:start w:val="1"/>
      <w:numFmt w:val="decimal"/>
      <w:lvlText w:val="%1.%2."/>
      <w:lvlJc w:val="left"/>
      <w:pPr>
        <w:tabs>
          <w:tab w:val="left" w:pos="850"/>
        </w:tabs>
        <w:ind w:left="850" w:hanging="850"/>
      </w:pPr>
    </w:lvl>
    <w:lvl w:ilvl="2">
      <w:start w:val="1"/>
      <w:numFmt w:val="decimal"/>
      <w:lvlText w:val="%1.%2.%3."/>
      <w:lvlJc w:val="left"/>
      <w:pPr>
        <w:tabs>
          <w:tab w:val="left" w:pos="850"/>
        </w:tabs>
        <w:ind w:left="850" w:hanging="850"/>
      </w:pPr>
    </w:lvl>
    <w:lvl w:ilvl="3">
      <w:start w:val="1"/>
      <w:numFmt w:val="decimal"/>
      <w:lvlText w:val="%1.%2.%3.%4."/>
      <w:lvlJc w:val="left"/>
      <w:pPr>
        <w:tabs>
          <w:tab w:val="left" w:pos="850"/>
        </w:tabs>
        <w:ind w:left="850" w:hanging="850"/>
      </w:pPr>
    </w:lvl>
    <w:lvl w:ilvl="4">
      <w:start w:val="1"/>
      <w:numFmt w:val="lowerLetter"/>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24" w15:restartNumberingAfterBreak="0">
    <w:nsid w:val="22037862"/>
    <w:multiLevelType w:val="hybridMultilevel"/>
    <w:tmpl w:val="2FE25E3C"/>
    <w:lvl w:ilvl="0" w:tplc="852A00AA">
      <w:start w:val="1"/>
      <w:numFmt w:val="decimal"/>
      <w:lvlText w:val="%1)"/>
      <w:lvlJc w:val="left"/>
      <w:pPr>
        <w:ind w:left="1495" w:hanging="360"/>
      </w:pPr>
      <w:rPr>
        <w:b/>
        <w:bCs/>
      </w:rPr>
    </w:lvl>
    <w:lvl w:ilvl="1" w:tplc="04150019">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5" w15:restartNumberingAfterBreak="0">
    <w:nsid w:val="294916F5"/>
    <w:multiLevelType w:val="hybridMultilevel"/>
    <w:tmpl w:val="6F825F48"/>
    <w:lvl w:ilvl="0" w:tplc="35A0C9F0">
      <w:start w:val="1"/>
      <w:numFmt w:val="lowerLetter"/>
      <w:lvlText w:val="%1)"/>
      <w:lvlJc w:val="left"/>
      <w:pPr>
        <w:ind w:left="1152" w:hanging="360"/>
      </w:pPr>
      <w:rPr>
        <w:rFonts w:hint="default"/>
      </w:r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6" w15:restartNumberingAfterBreak="0">
    <w:nsid w:val="2A1A6476"/>
    <w:multiLevelType w:val="hybridMultilevel"/>
    <w:tmpl w:val="69F65A48"/>
    <w:lvl w:ilvl="0" w:tplc="8A5EABB2">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2BFE6BA7"/>
    <w:multiLevelType w:val="multilevel"/>
    <w:tmpl w:val="BCACB9C6"/>
    <w:lvl w:ilvl="0">
      <w:start w:val="1"/>
      <w:numFmt w:val="decimal"/>
      <w:lvlText w:val="%1."/>
      <w:lvlJc w:val="left"/>
      <w:pPr>
        <w:ind w:left="360" w:hanging="360"/>
      </w:pPr>
      <w:rPr>
        <w:rFonts w:hint="default"/>
        <w:b w:val="0"/>
      </w:rPr>
    </w:lvl>
    <w:lvl w:ilvl="1">
      <w:start w:val="8"/>
      <w:numFmt w:val="decimal"/>
      <w:lvlText w:val="%2."/>
      <w:lvlJc w:val="left"/>
      <w:pPr>
        <w:ind w:left="792" w:hanging="432"/>
      </w:pPr>
      <w:rPr>
        <w:rFonts w:ascii="Arial" w:eastAsia="Times New Roman" w:hAnsi="Arial" w:cs="Arial" w:hint="default"/>
        <w:b/>
        <w:bCs/>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F353127"/>
    <w:multiLevelType w:val="singleLevel"/>
    <w:tmpl w:val="2F353127"/>
    <w:lvl w:ilvl="0">
      <w:start w:val="1"/>
      <w:numFmt w:val="lowerLetter"/>
      <w:lvlText w:val="%1)"/>
      <w:lvlJc w:val="left"/>
      <w:pPr>
        <w:tabs>
          <w:tab w:val="left" w:pos="0"/>
        </w:tabs>
        <w:ind w:left="1440" w:hanging="360"/>
      </w:pPr>
      <w:rPr>
        <w:rFonts w:ascii="Arial" w:eastAsia="Calibri" w:hAnsi="Arial" w:cs="Arial"/>
        <w:b/>
        <w:color w:val="auto"/>
        <w:kern w:val="0"/>
        <w:sz w:val="20"/>
        <w:szCs w:val="20"/>
        <w:lang w:eastAsia="en-US"/>
      </w:rPr>
    </w:lvl>
  </w:abstractNum>
  <w:abstractNum w:abstractNumId="29" w15:restartNumberingAfterBreak="0">
    <w:nsid w:val="311702FE"/>
    <w:multiLevelType w:val="hybridMultilevel"/>
    <w:tmpl w:val="13D63870"/>
    <w:lvl w:ilvl="0" w:tplc="165287E2">
      <w:start w:val="1"/>
      <w:numFmt w:val="lowerLetter"/>
      <w:lvlText w:val="%1)"/>
      <w:lvlJc w:val="left"/>
      <w:pPr>
        <w:ind w:left="1152" w:hanging="360"/>
      </w:pPr>
      <w:rPr>
        <w:rFonts w:hint="default"/>
      </w:rPr>
    </w:lvl>
    <w:lvl w:ilvl="1" w:tplc="04150019">
      <w:start w:val="1"/>
      <w:numFmt w:val="lowerLetter"/>
      <w:lvlText w:val="%2."/>
      <w:lvlJc w:val="left"/>
      <w:pPr>
        <w:ind w:left="816" w:hanging="360"/>
      </w:pPr>
    </w:lvl>
    <w:lvl w:ilvl="2" w:tplc="0415001B" w:tentative="1">
      <w:start w:val="1"/>
      <w:numFmt w:val="lowerRoman"/>
      <w:lvlText w:val="%3."/>
      <w:lvlJc w:val="right"/>
      <w:pPr>
        <w:ind w:left="1536" w:hanging="180"/>
      </w:pPr>
    </w:lvl>
    <w:lvl w:ilvl="3" w:tplc="0415000F" w:tentative="1">
      <w:start w:val="1"/>
      <w:numFmt w:val="decimal"/>
      <w:lvlText w:val="%4."/>
      <w:lvlJc w:val="left"/>
      <w:pPr>
        <w:ind w:left="2256" w:hanging="360"/>
      </w:pPr>
    </w:lvl>
    <w:lvl w:ilvl="4" w:tplc="04150019" w:tentative="1">
      <w:start w:val="1"/>
      <w:numFmt w:val="lowerLetter"/>
      <w:lvlText w:val="%5."/>
      <w:lvlJc w:val="left"/>
      <w:pPr>
        <w:ind w:left="2976" w:hanging="360"/>
      </w:pPr>
    </w:lvl>
    <w:lvl w:ilvl="5" w:tplc="0415001B" w:tentative="1">
      <w:start w:val="1"/>
      <w:numFmt w:val="lowerRoman"/>
      <w:lvlText w:val="%6."/>
      <w:lvlJc w:val="right"/>
      <w:pPr>
        <w:ind w:left="3696" w:hanging="180"/>
      </w:pPr>
    </w:lvl>
    <w:lvl w:ilvl="6" w:tplc="0415000F" w:tentative="1">
      <w:start w:val="1"/>
      <w:numFmt w:val="decimal"/>
      <w:lvlText w:val="%7."/>
      <w:lvlJc w:val="left"/>
      <w:pPr>
        <w:ind w:left="4416" w:hanging="360"/>
      </w:pPr>
    </w:lvl>
    <w:lvl w:ilvl="7" w:tplc="04150019" w:tentative="1">
      <w:start w:val="1"/>
      <w:numFmt w:val="lowerLetter"/>
      <w:lvlText w:val="%8."/>
      <w:lvlJc w:val="left"/>
      <w:pPr>
        <w:ind w:left="5136" w:hanging="360"/>
      </w:pPr>
    </w:lvl>
    <w:lvl w:ilvl="8" w:tplc="0415001B" w:tentative="1">
      <w:start w:val="1"/>
      <w:numFmt w:val="lowerRoman"/>
      <w:lvlText w:val="%9."/>
      <w:lvlJc w:val="right"/>
      <w:pPr>
        <w:ind w:left="5856" w:hanging="180"/>
      </w:pPr>
    </w:lvl>
  </w:abstractNum>
  <w:abstractNum w:abstractNumId="30" w15:restartNumberingAfterBreak="0">
    <w:nsid w:val="3C025E24"/>
    <w:multiLevelType w:val="multilevel"/>
    <w:tmpl w:val="3C025E24"/>
    <w:lvl w:ilvl="0">
      <w:start w:val="3"/>
      <w:numFmt w:val="decimal"/>
      <w:lvlText w:val="%1."/>
      <w:lvlJc w:val="left"/>
      <w:pPr>
        <w:tabs>
          <w:tab w:val="left" w:pos="0"/>
        </w:tabs>
        <w:ind w:left="0" w:firstLine="0"/>
      </w:pPr>
      <w:rPr>
        <w:rFonts w:hint="default"/>
        <w:b/>
        <w:bCs/>
      </w:rPr>
    </w:lvl>
    <w:lvl w:ilvl="1">
      <w:start w:val="2"/>
      <w:numFmt w:val="decimal"/>
      <w:lvlText w:val="%2."/>
      <w:lvlJc w:val="left"/>
      <w:pPr>
        <w:tabs>
          <w:tab w:val="left" w:pos="0"/>
        </w:tabs>
        <w:ind w:left="1440" w:hanging="360"/>
      </w:pPr>
      <w:rPr>
        <w:rFonts w:ascii="Arial" w:eastAsia="Times New Roman" w:hAnsi="Arial" w:cs="Arial" w:hint="default"/>
        <w:b/>
        <w:bCs/>
        <w:i w:val="0"/>
        <w:iCs w:val="0"/>
        <w:color w:val="auto"/>
      </w:rPr>
    </w:lvl>
    <w:lvl w:ilvl="2">
      <w:start w:val="1"/>
      <w:numFmt w:val="lowerRoman"/>
      <w:lvlText w:val="%3."/>
      <w:lvlJc w:val="right"/>
      <w:pPr>
        <w:tabs>
          <w:tab w:val="left" w:pos="0"/>
        </w:tabs>
        <w:ind w:left="2160" w:hanging="180"/>
      </w:pPr>
      <w:rPr>
        <w:rFonts w:hint="default"/>
      </w:rPr>
    </w:lvl>
    <w:lvl w:ilvl="3">
      <w:start w:val="1"/>
      <w:numFmt w:val="decimal"/>
      <w:lvlText w:val="%4."/>
      <w:lvlJc w:val="left"/>
      <w:pPr>
        <w:tabs>
          <w:tab w:val="left" w:pos="0"/>
        </w:tabs>
        <w:ind w:left="2880" w:hanging="360"/>
      </w:pPr>
      <w:rPr>
        <w:rFonts w:hint="default"/>
        <w:b/>
        <w:bCs/>
      </w:rPr>
    </w:lvl>
    <w:lvl w:ilvl="4">
      <w:start w:val="1"/>
      <w:numFmt w:val="lowerLetter"/>
      <w:lvlText w:val="%5."/>
      <w:lvlJc w:val="left"/>
      <w:pPr>
        <w:tabs>
          <w:tab w:val="left" w:pos="0"/>
        </w:tabs>
        <w:ind w:left="3600" w:hanging="360"/>
      </w:pPr>
      <w:rPr>
        <w:rFonts w:hint="default"/>
      </w:rPr>
    </w:lvl>
    <w:lvl w:ilvl="5">
      <w:start w:val="1"/>
      <w:numFmt w:val="lowerRoman"/>
      <w:lvlText w:val="%6."/>
      <w:lvlJc w:val="right"/>
      <w:pPr>
        <w:tabs>
          <w:tab w:val="left" w:pos="0"/>
        </w:tabs>
        <w:ind w:left="4320" w:hanging="180"/>
      </w:pPr>
      <w:rPr>
        <w:rFonts w:hint="default"/>
      </w:rPr>
    </w:lvl>
    <w:lvl w:ilvl="6">
      <w:start w:val="1"/>
      <w:numFmt w:val="decimal"/>
      <w:lvlText w:val="%7."/>
      <w:lvlJc w:val="left"/>
      <w:pPr>
        <w:tabs>
          <w:tab w:val="left" w:pos="0"/>
        </w:tabs>
        <w:ind w:left="5040" w:hanging="360"/>
      </w:pPr>
      <w:rPr>
        <w:rFonts w:hint="default"/>
      </w:rPr>
    </w:lvl>
    <w:lvl w:ilvl="7">
      <w:start w:val="1"/>
      <w:numFmt w:val="lowerLetter"/>
      <w:lvlText w:val="%8."/>
      <w:lvlJc w:val="left"/>
      <w:pPr>
        <w:tabs>
          <w:tab w:val="left" w:pos="0"/>
        </w:tabs>
        <w:ind w:left="5760" w:hanging="360"/>
      </w:pPr>
      <w:rPr>
        <w:rFonts w:hint="default"/>
      </w:rPr>
    </w:lvl>
    <w:lvl w:ilvl="8">
      <w:start w:val="1"/>
      <w:numFmt w:val="lowerRoman"/>
      <w:lvlText w:val="%9."/>
      <w:lvlJc w:val="right"/>
      <w:pPr>
        <w:tabs>
          <w:tab w:val="left" w:pos="0"/>
        </w:tabs>
        <w:ind w:left="6480" w:hanging="180"/>
      </w:pPr>
      <w:rPr>
        <w:rFonts w:hint="default"/>
      </w:rPr>
    </w:lvl>
  </w:abstractNum>
  <w:abstractNum w:abstractNumId="31" w15:restartNumberingAfterBreak="0">
    <w:nsid w:val="42300075"/>
    <w:multiLevelType w:val="hybridMultilevel"/>
    <w:tmpl w:val="A33CD03E"/>
    <w:lvl w:ilvl="0" w:tplc="8446CFCE">
      <w:start w:val="1"/>
      <w:numFmt w:val="decimal"/>
      <w:lvlText w:val="%1)"/>
      <w:lvlJc w:val="left"/>
      <w:pPr>
        <w:ind w:left="644" w:hanging="360"/>
      </w:pPr>
      <w:rPr>
        <w:rFonts w:hint="default"/>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458C4762"/>
    <w:multiLevelType w:val="hybridMultilevel"/>
    <w:tmpl w:val="0B482F56"/>
    <w:lvl w:ilvl="0" w:tplc="35A0C9F0">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3" w15:restartNumberingAfterBreak="0">
    <w:nsid w:val="46D75A63"/>
    <w:multiLevelType w:val="multilevel"/>
    <w:tmpl w:val="46D75A63"/>
    <w:lvl w:ilvl="0">
      <w:start w:val="8"/>
      <w:numFmt w:val="decimal"/>
      <w:lvlText w:val="%1."/>
      <w:lvlJc w:val="left"/>
      <w:pPr>
        <w:tabs>
          <w:tab w:val="left" w:pos="0"/>
        </w:tabs>
        <w:ind w:left="720" w:hanging="360"/>
      </w:pPr>
      <w:rPr>
        <w:rFonts w:hint="default"/>
        <w:b/>
      </w:rPr>
    </w:lvl>
    <w:lvl w:ilvl="1">
      <w:start w:val="1"/>
      <w:numFmt w:val="decimal"/>
      <w:lvlText w:val="%2)"/>
      <w:lvlJc w:val="left"/>
      <w:pPr>
        <w:tabs>
          <w:tab w:val="left" w:pos="0"/>
        </w:tabs>
        <w:ind w:left="1440" w:hanging="360"/>
      </w:pPr>
      <w:rPr>
        <w:rFonts w:ascii="Arial" w:hAnsi="Arial" w:cs="Arial" w:hint="default"/>
        <w:b/>
        <w:bCs w:val="0"/>
        <w:sz w:val="20"/>
        <w:szCs w:val="20"/>
      </w:rPr>
    </w:lvl>
    <w:lvl w:ilvl="2">
      <w:start w:val="1"/>
      <w:numFmt w:val="lowerLetter"/>
      <w:lvlText w:val="%3)"/>
      <w:lvlJc w:val="left"/>
      <w:pPr>
        <w:tabs>
          <w:tab w:val="left" w:pos="0"/>
        </w:tabs>
        <w:ind w:left="2160" w:hanging="180"/>
      </w:pPr>
      <w:rPr>
        <w:rFonts w:hint="default"/>
      </w:rPr>
    </w:lvl>
    <w:lvl w:ilvl="3">
      <w:start w:val="1"/>
      <w:numFmt w:val="decimal"/>
      <w:lvlText w:val="%4)"/>
      <w:lvlJc w:val="left"/>
      <w:pPr>
        <w:tabs>
          <w:tab w:val="left" w:pos="0"/>
        </w:tabs>
        <w:ind w:left="2880" w:hanging="360"/>
      </w:pPr>
      <w:rPr>
        <w:rFonts w:hint="default"/>
        <w:b/>
      </w:rPr>
    </w:lvl>
    <w:lvl w:ilvl="4">
      <w:start w:val="1"/>
      <w:numFmt w:val="decimal"/>
      <w:lvlText w:val="%5)"/>
      <w:lvlJc w:val="left"/>
      <w:pPr>
        <w:tabs>
          <w:tab w:val="left" w:pos="0"/>
        </w:tabs>
        <w:ind w:left="2486" w:hanging="360"/>
      </w:pPr>
      <w:rPr>
        <w:rFonts w:hint="default"/>
      </w:rPr>
    </w:lvl>
    <w:lvl w:ilvl="5">
      <w:start w:val="1"/>
      <w:numFmt w:val="lowerRoman"/>
      <w:lvlText w:val="%6."/>
      <w:lvlJc w:val="right"/>
      <w:pPr>
        <w:tabs>
          <w:tab w:val="left" w:pos="0"/>
        </w:tabs>
        <w:ind w:left="4320" w:hanging="180"/>
      </w:pPr>
      <w:rPr>
        <w:rFonts w:hint="default"/>
      </w:rPr>
    </w:lvl>
    <w:lvl w:ilvl="6">
      <w:start w:val="1"/>
      <w:numFmt w:val="decimal"/>
      <w:lvlText w:val="%7."/>
      <w:lvlJc w:val="left"/>
      <w:pPr>
        <w:tabs>
          <w:tab w:val="left" w:pos="0"/>
        </w:tabs>
        <w:ind w:left="5040" w:hanging="360"/>
      </w:pPr>
      <w:rPr>
        <w:rFonts w:hint="default"/>
      </w:rPr>
    </w:lvl>
    <w:lvl w:ilvl="7">
      <w:start w:val="1"/>
      <w:numFmt w:val="lowerLetter"/>
      <w:lvlText w:val="%8."/>
      <w:lvlJc w:val="left"/>
      <w:pPr>
        <w:tabs>
          <w:tab w:val="left" w:pos="0"/>
        </w:tabs>
        <w:ind w:left="5760" w:hanging="360"/>
      </w:pPr>
      <w:rPr>
        <w:rFonts w:hint="default"/>
      </w:rPr>
    </w:lvl>
    <w:lvl w:ilvl="8">
      <w:start w:val="1"/>
      <w:numFmt w:val="lowerRoman"/>
      <w:lvlText w:val="%9."/>
      <w:lvlJc w:val="right"/>
      <w:pPr>
        <w:tabs>
          <w:tab w:val="left" w:pos="0"/>
        </w:tabs>
        <w:ind w:left="6480" w:hanging="180"/>
      </w:pPr>
      <w:rPr>
        <w:rFonts w:hint="default"/>
      </w:rPr>
    </w:lvl>
  </w:abstractNum>
  <w:abstractNum w:abstractNumId="34" w15:restartNumberingAfterBreak="0">
    <w:nsid w:val="49EF1629"/>
    <w:multiLevelType w:val="hybridMultilevel"/>
    <w:tmpl w:val="E24CFD8C"/>
    <w:lvl w:ilvl="0" w:tplc="AECE937C">
      <w:start w:val="1"/>
      <w:numFmt w:val="lowerLetter"/>
      <w:lvlText w:val="%1)"/>
      <w:lvlJc w:val="left"/>
      <w:pPr>
        <w:ind w:left="927" w:hanging="360"/>
      </w:pPr>
      <w:rPr>
        <w:b/>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5" w15:restartNumberingAfterBreak="0">
    <w:nsid w:val="4EB775D5"/>
    <w:multiLevelType w:val="multilevel"/>
    <w:tmpl w:val="B16C0EB0"/>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ascii="Arial" w:eastAsia="Times New Roman" w:hAnsi="Arial" w:cs="Arial" w:hint="default"/>
        <w:sz w:val="20"/>
        <w:szCs w:val="20"/>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F7B67AA"/>
    <w:multiLevelType w:val="hybridMultilevel"/>
    <w:tmpl w:val="59D221B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52926E06"/>
    <w:multiLevelType w:val="hybridMultilevel"/>
    <w:tmpl w:val="B44092E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66C369F"/>
    <w:multiLevelType w:val="hybridMultilevel"/>
    <w:tmpl w:val="81EEEC1E"/>
    <w:lvl w:ilvl="0" w:tplc="DFFED67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58ED4D42"/>
    <w:multiLevelType w:val="hybridMultilevel"/>
    <w:tmpl w:val="3CC229B2"/>
    <w:lvl w:ilvl="0" w:tplc="F1F85048">
      <w:start w:val="3"/>
      <w:numFmt w:val="decimal"/>
      <w:lvlText w:val="%1."/>
      <w:lvlJc w:val="left"/>
      <w:pPr>
        <w:ind w:left="1495"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873517"/>
    <w:multiLevelType w:val="multilevel"/>
    <w:tmpl w:val="28966F3C"/>
    <w:lvl w:ilvl="0">
      <w:start w:val="3"/>
      <w:numFmt w:val="decimal"/>
      <w:lvlText w:val="%1."/>
      <w:lvlJc w:val="left"/>
      <w:pPr>
        <w:tabs>
          <w:tab w:val="num" w:pos="0"/>
        </w:tabs>
        <w:ind w:left="360" w:hanging="360"/>
      </w:pPr>
      <w:rPr>
        <w:rFonts w:ascii="Arial" w:eastAsia="Times New Roman" w:hAnsi="Arial" w:cs="Arial" w:hint="default"/>
        <w:b/>
        <w:bCs/>
      </w:rPr>
    </w:lvl>
    <w:lvl w:ilvl="1">
      <w:start w:val="1"/>
      <w:numFmt w:val="lowerLetter"/>
      <w:lvlText w:val="%2)"/>
      <w:lvlJc w:val="left"/>
      <w:pPr>
        <w:tabs>
          <w:tab w:val="num" w:pos="0"/>
        </w:tabs>
        <w:ind w:left="1070" w:hanging="360"/>
      </w:pPr>
      <w:rPr>
        <w:rFonts w:hint="default"/>
        <w:b/>
        <w:bCs/>
        <w:color w:val="auto"/>
        <w:sz w:val="20"/>
        <w:szCs w:val="20"/>
      </w:rPr>
    </w:lvl>
    <w:lvl w:ilvl="2">
      <w:start w:val="1"/>
      <w:numFmt w:val="decimal"/>
      <w:lvlText w:val="%3."/>
      <w:lvlJc w:val="left"/>
      <w:pPr>
        <w:tabs>
          <w:tab w:val="num" w:pos="0"/>
        </w:tabs>
        <w:ind w:left="1800" w:hanging="180"/>
      </w:pPr>
      <w:rPr>
        <w:rFonts w:hint="default"/>
        <w:b/>
        <w:bCs/>
      </w:rPr>
    </w:lvl>
    <w:lvl w:ilvl="3">
      <w:start w:val="1"/>
      <w:numFmt w:val="decimal"/>
      <w:lvlText w:val="%4."/>
      <w:lvlJc w:val="left"/>
      <w:pPr>
        <w:tabs>
          <w:tab w:val="num" w:pos="0"/>
        </w:tabs>
        <w:ind w:left="2520" w:hanging="360"/>
      </w:pPr>
      <w:rPr>
        <w:rFonts w:hint="default"/>
        <w:b/>
        <w:bCs/>
      </w:rPr>
    </w:lvl>
    <w:lvl w:ilvl="4">
      <w:start w:val="1"/>
      <w:numFmt w:val="decimal"/>
      <w:lvlText w:val="%5)"/>
      <w:lvlJc w:val="left"/>
      <w:pPr>
        <w:tabs>
          <w:tab w:val="num" w:pos="0"/>
        </w:tabs>
        <w:ind w:left="3240" w:hanging="360"/>
      </w:pPr>
      <w:rPr>
        <w:rFonts w:hint="default"/>
        <w:b/>
        <w:bCs/>
        <w:i w:val="0"/>
        <w:iCs w:val="0"/>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41" w15:restartNumberingAfterBreak="0">
    <w:nsid w:val="6A70099A"/>
    <w:multiLevelType w:val="multilevel"/>
    <w:tmpl w:val="B3380EC6"/>
    <w:lvl w:ilvl="0">
      <w:start w:val="5"/>
      <w:numFmt w:val="decimal"/>
      <w:lvlText w:val="%1."/>
      <w:lvlJc w:val="left"/>
      <w:pPr>
        <w:ind w:left="720" w:hanging="360"/>
      </w:pPr>
      <w:rPr>
        <w:rFonts w:hint="default"/>
        <w:b/>
        <w:bCs/>
      </w:rPr>
    </w:lvl>
    <w:lvl w:ilvl="1">
      <w:start w:val="1"/>
      <w:numFmt w:val="decimal"/>
      <w:lvlText w:val="%2."/>
      <w:lvlJc w:val="left"/>
      <w:pPr>
        <w:ind w:left="1152" w:hanging="432"/>
      </w:pPr>
      <w:rPr>
        <w:rFonts w:ascii="Arial Narrow" w:eastAsia="Times New Roman" w:hAnsi="Arial Narrow" w:cs="Arial" w:hint="default"/>
      </w:rPr>
    </w:lvl>
    <w:lvl w:ilvl="2">
      <w:start w:val="6"/>
      <w:numFmt w:val="decimal"/>
      <w:lvlText w:val="%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2" w15:restartNumberingAfterBreak="0">
    <w:nsid w:val="73D620E3"/>
    <w:multiLevelType w:val="multilevel"/>
    <w:tmpl w:val="73D620E3"/>
    <w:lvl w:ilvl="0">
      <w:start w:val="2"/>
      <w:numFmt w:val="decimal"/>
      <w:lvlText w:val="%1."/>
      <w:lvlJc w:val="left"/>
      <w:pPr>
        <w:ind w:left="3479"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52303D7"/>
    <w:multiLevelType w:val="multilevel"/>
    <w:tmpl w:val="41C8160C"/>
    <w:name w:val="WW8Num243"/>
    <w:lvl w:ilvl="0">
      <w:start w:val="7"/>
      <w:numFmt w:val="decimal"/>
      <w:lvlText w:val="%1."/>
      <w:lvlJc w:val="left"/>
      <w:pPr>
        <w:tabs>
          <w:tab w:val="num" w:pos="0"/>
        </w:tabs>
        <w:ind w:left="720" w:hanging="360"/>
      </w:pPr>
      <w:rPr>
        <w:rFonts w:ascii="Arial" w:eastAsia="Tahoma" w:hAnsi="Arial" w:cs="Arial" w:hint="default"/>
        <w:b/>
        <w:sz w:val="20"/>
        <w:szCs w:val="8"/>
      </w:rPr>
    </w:lvl>
    <w:lvl w:ilvl="1">
      <w:start w:val="7"/>
      <w:numFmt w:val="decimal"/>
      <w:lvlText w:val="%2."/>
      <w:lvlJc w:val="left"/>
      <w:pPr>
        <w:tabs>
          <w:tab w:val="num" w:pos="0"/>
        </w:tabs>
        <w:ind w:left="1080" w:hanging="360"/>
      </w:pPr>
      <w:rPr>
        <w:rFonts w:ascii="Arial" w:hAnsi="Arial" w:cs="Arial" w:hint="default"/>
        <w:b/>
        <w:sz w:val="20"/>
        <w:szCs w:val="20"/>
      </w:rPr>
    </w:lvl>
    <w:lvl w:ilvl="2">
      <w:start w:val="1"/>
      <w:numFmt w:val="decimal"/>
      <w:lvlText w:val="%3)"/>
      <w:lvlJc w:val="left"/>
      <w:pPr>
        <w:tabs>
          <w:tab w:val="num" w:pos="0"/>
        </w:tabs>
        <w:ind w:left="1440" w:hanging="360"/>
      </w:pPr>
      <w:rPr>
        <w:rFonts w:ascii="Arial" w:hAnsi="Arial" w:cs="Arial" w:hint="default"/>
        <w:b/>
        <w:sz w:val="20"/>
        <w:szCs w:val="20"/>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44" w15:restartNumberingAfterBreak="0">
    <w:nsid w:val="75D9567D"/>
    <w:multiLevelType w:val="singleLevel"/>
    <w:tmpl w:val="75D9567D"/>
    <w:lvl w:ilvl="0">
      <w:start w:val="1"/>
      <w:numFmt w:val="decimal"/>
      <w:lvlText w:val="%1)"/>
      <w:lvlJc w:val="left"/>
      <w:pPr>
        <w:tabs>
          <w:tab w:val="left" w:pos="0"/>
        </w:tabs>
        <w:ind w:left="720" w:hanging="360"/>
      </w:pPr>
      <w:rPr>
        <w:rFonts w:ascii="Arial" w:eastAsia="Calibri" w:hAnsi="Arial" w:cs="Arial" w:hint="default"/>
        <w:b/>
        <w:color w:val="auto"/>
        <w:kern w:val="0"/>
        <w:sz w:val="20"/>
        <w:szCs w:val="20"/>
        <w:lang w:eastAsia="en-US"/>
      </w:rPr>
    </w:lvl>
  </w:abstractNum>
  <w:abstractNum w:abstractNumId="45" w15:restartNumberingAfterBreak="0">
    <w:nsid w:val="79CC6C50"/>
    <w:multiLevelType w:val="multilevel"/>
    <w:tmpl w:val="79CC6C50"/>
    <w:lvl w:ilvl="0">
      <w:start w:val="1"/>
      <w:numFmt w:val="decimal"/>
      <w:lvlText w:val="%1."/>
      <w:lvlJc w:val="left"/>
      <w:pPr>
        <w:ind w:left="1211" w:hanging="360"/>
      </w:pPr>
      <w:rPr>
        <w:b/>
        <w:bCs w:val="0"/>
      </w:rPr>
    </w:lvl>
    <w:lvl w:ilvl="1">
      <w:numFmt w:val="bullet"/>
      <w:lvlText w:val=""/>
      <w:lvlJc w:val="left"/>
      <w:pPr>
        <w:ind w:left="1724" w:hanging="360"/>
      </w:pPr>
      <w:rPr>
        <w:rFonts w:ascii="Symbol" w:eastAsia="Times New Roman" w:hAnsi="Symbol" w:cs="Arial"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6" w15:restartNumberingAfterBreak="0">
    <w:nsid w:val="7B682099"/>
    <w:multiLevelType w:val="multilevel"/>
    <w:tmpl w:val="7B682099"/>
    <w:lvl w:ilvl="0">
      <w:start w:val="1"/>
      <w:numFmt w:val="decimal"/>
      <w:lvlText w:val="%1."/>
      <w:lvlJc w:val="left"/>
      <w:pPr>
        <w:tabs>
          <w:tab w:val="left" w:pos="0"/>
        </w:tabs>
        <w:ind w:left="360" w:hanging="360"/>
      </w:pPr>
      <w:rPr>
        <w:rFonts w:ascii="Arial" w:eastAsia="Times New Roman" w:hAnsi="Arial" w:cs="Arial"/>
        <w:b w:val="0"/>
        <w:bCs w:val="0"/>
      </w:rPr>
    </w:lvl>
    <w:lvl w:ilvl="1">
      <w:start w:val="1"/>
      <w:numFmt w:val="lowerLetter"/>
      <w:lvlText w:val="%2)"/>
      <w:lvlJc w:val="left"/>
      <w:pPr>
        <w:tabs>
          <w:tab w:val="left" w:pos="0"/>
        </w:tabs>
        <w:ind w:left="1070" w:hanging="360"/>
      </w:pPr>
      <w:rPr>
        <w:b/>
        <w:bCs/>
        <w:color w:val="auto"/>
        <w:sz w:val="20"/>
        <w:szCs w:val="20"/>
      </w:rPr>
    </w:lvl>
    <w:lvl w:ilvl="2">
      <w:start w:val="1"/>
      <w:numFmt w:val="decimal"/>
      <w:lvlText w:val="%3."/>
      <w:lvlJc w:val="left"/>
      <w:pPr>
        <w:tabs>
          <w:tab w:val="left" w:pos="0"/>
        </w:tabs>
        <w:ind w:left="1800" w:hanging="180"/>
      </w:pPr>
      <w:rPr>
        <w:b/>
        <w:bCs/>
      </w:rPr>
    </w:lvl>
    <w:lvl w:ilvl="3">
      <w:start w:val="1"/>
      <w:numFmt w:val="decimal"/>
      <w:lvlText w:val="%4."/>
      <w:lvlJc w:val="left"/>
      <w:pPr>
        <w:tabs>
          <w:tab w:val="left" w:pos="0"/>
        </w:tabs>
        <w:ind w:left="2520" w:hanging="360"/>
      </w:pPr>
      <w:rPr>
        <w:b/>
        <w:bCs/>
      </w:rPr>
    </w:lvl>
    <w:lvl w:ilvl="4">
      <w:start w:val="1"/>
      <w:numFmt w:val="decimal"/>
      <w:lvlText w:val="%5)"/>
      <w:lvlJc w:val="left"/>
      <w:pPr>
        <w:tabs>
          <w:tab w:val="left" w:pos="0"/>
        </w:tabs>
        <w:ind w:left="3240" w:hanging="360"/>
      </w:pPr>
      <w:rPr>
        <w:rFonts w:hint="default"/>
        <w:b/>
        <w:bCs/>
        <w:i w:val="0"/>
        <w:iCs w:val="0"/>
      </w:r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47" w15:restartNumberingAfterBreak="0">
    <w:nsid w:val="7BC20837"/>
    <w:multiLevelType w:val="multilevel"/>
    <w:tmpl w:val="7BC208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Arial" w:hAnsi="Arial" w:cs="Arial" w:hint="default"/>
        <w:b/>
        <w:bCs/>
        <w:sz w:val="20"/>
        <w:szCs w:val="2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C3F53F9"/>
    <w:multiLevelType w:val="singleLevel"/>
    <w:tmpl w:val="7C3F53F9"/>
    <w:lvl w:ilvl="0">
      <w:start w:val="1"/>
      <w:numFmt w:val="lowerLetter"/>
      <w:lvlText w:val="%1)"/>
      <w:lvlJc w:val="left"/>
      <w:pPr>
        <w:tabs>
          <w:tab w:val="left" w:pos="0"/>
        </w:tabs>
        <w:ind w:left="1080" w:hanging="360"/>
      </w:pPr>
      <w:rPr>
        <w:rFonts w:ascii="Arial" w:eastAsia="Calibri" w:hAnsi="Arial" w:cs="Arial" w:hint="default"/>
        <w:b/>
        <w:i w:val="0"/>
        <w:color w:val="auto"/>
        <w:kern w:val="0"/>
        <w:sz w:val="20"/>
        <w:szCs w:val="20"/>
        <w:lang w:eastAsia="en-US"/>
      </w:rPr>
    </w:lvl>
  </w:abstractNum>
  <w:abstractNum w:abstractNumId="49" w15:restartNumberingAfterBreak="0">
    <w:nsid w:val="7F745117"/>
    <w:multiLevelType w:val="multilevel"/>
    <w:tmpl w:val="7F745117"/>
    <w:lvl w:ilvl="0">
      <w:start w:val="1"/>
      <w:numFmt w:val="decimal"/>
      <w:lvlText w:val="%1)"/>
      <w:lvlJc w:val="left"/>
      <w:pPr>
        <w:ind w:left="288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4"/>
  </w:num>
  <w:num w:numId="4">
    <w:abstractNumId w:val="6"/>
  </w:num>
  <w:num w:numId="5">
    <w:abstractNumId w:val="5"/>
  </w:num>
  <w:num w:numId="6">
    <w:abstractNumId w:val="3"/>
  </w:num>
  <w:num w:numId="7">
    <w:abstractNumId w:val="45"/>
  </w:num>
  <w:num w:numId="8">
    <w:abstractNumId w:val="44"/>
  </w:num>
  <w:num w:numId="9">
    <w:abstractNumId w:val="28"/>
  </w:num>
  <w:num w:numId="10">
    <w:abstractNumId w:val="48"/>
  </w:num>
  <w:num w:numId="11">
    <w:abstractNumId w:val="12"/>
  </w:num>
  <w:num w:numId="12">
    <w:abstractNumId w:val="47"/>
  </w:num>
  <w:num w:numId="13">
    <w:abstractNumId w:val="14"/>
  </w:num>
  <w:num w:numId="14">
    <w:abstractNumId w:val="15"/>
  </w:num>
  <w:num w:numId="15">
    <w:abstractNumId w:val="19"/>
  </w:num>
  <w:num w:numId="16">
    <w:abstractNumId w:val="9"/>
  </w:num>
  <w:num w:numId="17">
    <w:abstractNumId w:val="13"/>
  </w:num>
  <w:num w:numId="18">
    <w:abstractNumId w:val="16"/>
  </w:num>
  <w:num w:numId="19">
    <w:abstractNumId w:val="10"/>
  </w:num>
  <w:num w:numId="20">
    <w:abstractNumId w:val="8"/>
  </w:num>
  <w:num w:numId="21">
    <w:abstractNumId w:val="18"/>
  </w:num>
  <w:num w:numId="22">
    <w:abstractNumId w:val="11"/>
  </w:num>
  <w:num w:numId="23">
    <w:abstractNumId w:val="17"/>
  </w:num>
  <w:num w:numId="24">
    <w:abstractNumId w:val="46"/>
  </w:num>
  <w:num w:numId="25">
    <w:abstractNumId w:val="21"/>
  </w:num>
  <w:num w:numId="26">
    <w:abstractNumId w:val="30"/>
  </w:num>
  <w:num w:numId="27">
    <w:abstractNumId w:val="49"/>
  </w:num>
  <w:num w:numId="28">
    <w:abstractNumId w:val="42"/>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2"/>
  </w:num>
  <w:num w:numId="32">
    <w:abstractNumId w:val="23"/>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40"/>
  </w:num>
  <w:num w:numId="36">
    <w:abstractNumId w:val="24"/>
  </w:num>
  <w:num w:numId="37">
    <w:abstractNumId w:val="37"/>
  </w:num>
  <w:num w:numId="38">
    <w:abstractNumId w:val="22"/>
  </w:num>
  <w:num w:numId="39">
    <w:abstractNumId w:val="41"/>
  </w:num>
  <w:num w:numId="40">
    <w:abstractNumId w:val="35"/>
  </w:num>
  <w:num w:numId="41">
    <w:abstractNumId w:val="25"/>
  </w:num>
  <w:num w:numId="42">
    <w:abstractNumId w:val="29"/>
  </w:num>
  <w:num w:numId="43">
    <w:abstractNumId w:val="27"/>
  </w:num>
  <w:num w:numId="44">
    <w:abstractNumId w:val="32"/>
  </w:num>
  <w:num w:numId="45">
    <w:abstractNumId w:val="39"/>
  </w:num>
  <w:num w:numId="46">
    <w:abstractNumId w:val="38"/>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3E"/>
    <w:rsid w:val="00007948"/>
    <w:rsid w:val="00007EFC"/>
    <w:rsid w:val="00010FCC"/>
    <w:rsid w:val="0001678F"/>
    <w:rsid w:val="00022FEC"/>
    <w:rsid w:val="000248A3"/>
    <w:rsid w:val="00035C9D"/>
    <w:rsid w:val="00042C62"/>
    <w:rsid w:val="00050A1A"/>
    <w:rsid w:val="00063A92"/>
    <w:rsid w:val="00065894"/>
    <w:rsid w:val="00072351"/>
    <w:rsid w:val="000729B3"/>
    <w:rsid w:val="00075E2F"/>
    <w:rsid w:val="00082BBF"/>
    <w:rsid w:val="000871FA"/>
    <w:rsid w:val="0009556F"/>
    <w:rsid w:val="00095D02"/>
    <w:rsid w:val="000A445B"/>
    <w:rsid w:val="000B059C"/>
    <w:rsid w:val="000B7041"/>
    <w:rsid w:val="000D316D"/>
    <w:rsid w:val="000D5BD5"/>
    <w:rsid w:val="000F255F"/>
    <w:rsid w:val="000F6BBB"/>
    <w:rsid w:val="000F7FA9"/>
    <w:rsid w:val="0010568C"/>
    <w:rsid w:val="00107D8B"/>
    <w:rsid w:val="001117AA"/>
    <w:rsid w:val="00121618"/>
    <w:rsid w:val="001268A5"/>
    <w:rsid w:val="00130BC5"/>
    <w:rsid w:val="00137ED0"/>
    <w:rsid w:val="0014061B"/>
    <w:rsid w:val="00141E50"/>
    <w:rsid w:val="00152833"/>
    <w:rsid w:val="00154C2B"/>
    <w:rsid w:val="00162411"/>
    <w:rsid w:val="0016281C"/>
    <w:rsid w:val="001701DE"/>
    <w:rsid w:val="001711E3"/>
    <w:rsid w:val="0018414B"/>
    <w:rsid w:val="00184BB8"/>
    <w:rsid w:val="001879CF"/>
    <w:rsid w:val="001912C8"/>
    <w:rsid w:val="0019662E"/>
    <w:rsid w:val="001A4475"/>
    <w:rsid w:val="001C5699"/>
    <w:rsid w:val="001D5759"/>
    <w:rsid w:val="001E2EF6"/>
    <w:rsid w:val="001E52B9"/>
    <w:rsid w:val="001E59C0"/>
    <w:rsid w:val="001F075F"/>
    <w:rsid w:val="002024D4"/>
    <w:rsid w:val="00206E7B"/>
    <w:rsid w:val="00232E4A"/>
    <w:rsid w:val="0024166D"/>
    <w:rsid w:val="0025457B"/>
    <w:rsid w:val="0025467C"/>
    <w:rsid w:val="00256304"/>
    <w:rsid w:val="00262928"/>
    <w:rsid w:val="00262D22"/>
    <w:rsid w:val="00265FCB"/>
    <w:rsid w:val="002678DE"/>
    <w:rsid w:val="002848DD"/>
    <w:rsid w:val="00292331"/>
    <w:rsid w:val="00292FA8"/>
    <w:rsid w:val="00294AB0"/>
    <w:rsid w:val="002A1560"/>
    <w:rsid w:val="002A248F"/>
    <w:rsid w:val="002C23A3"/>
    <w:rsid w:val="002F2473"/>
    <w:rsid w:val="003031F4"/>
    <w:rsid w:val="00303BEA"/>
    <w:rsid w:val="003040D5"/>
    <w:rsid w:val="00315478"/>
    <w:rsid w:val="00333CB4"/>
    <w:rsid w:val="00334734"/>
    <w:rsid w:val="0034061C"/>
    <w:rsid w:val="00347E78"/>
    <w:rsid w:val="00355602"/>
    <w:rsid w:val="00356499"/>
    <w:rsid w:val="003617BF"/>
    <w:rsid w:val="00362A52"/>
    <w:rsid w:val="00373562"/>
    <w:rsid w:val="003763AC"/>
    <w:rsid w:val="00376C2C"/>
    <w:rsid w:val="00383E97"/>
    <w:rsid w:val="003900DE"/>
    <w:rsid w:val="00390544"/>
    <w:rsid w:val="00393FF1"/>
    <w:rsid w:val="003C1785"/>
    <w:rsid w:val="003D6892"/>
    <w:rsid w:val="003E0163"/>
    <w:rsid w:val="003E2C2A"/>
    <w:rsid w:val="003E5DB0"/>
    <w:rsid w:val="003F04B7"/>
    <w:rsid w:val="003F559D"/>
    <w:rsid w:val="004000EC"/>
    <w:rsid w:val="00402AFB"/>
    <w:rsid w:val="004108F8"/>
    <w:rsid w:val="004178B5"/>
    <w:rsid w:val="004205AF"/>
    <w:rsid w:val="00421C0C"/>
    <w:rsid w:val="00424692"/>
    <w:rsid w:val="0042470B"/>
    <w:rsid w:val="00432CD0"/>
    <w:rsid w:val="00437123"/>
    <w:rsid w:val="0044093A"/>
    <w:rsid w:val="0044430E"/>
    <w:rsid w:val="004523A2"/>
    <w:rsid w:val="00453920"/>
    <w:rsid w:val="0045433B"/>
    <w:rsid w:val="00462248"/>
    <w:rsid w:val="004666FE"/>
    <w:rsid w:val="00466AAF"/>
    <w:rsid w:val="00471945"/>
    <w:rsid w:val="00481713"/>
    <w:rsid w:val="00482739"/>
    <w:rsid w:val="004971E8"/>
    <w:rsid w:val="004A475B"/>
    <w:rsid w:val="004B06FF"/>
    <w:rsid w:val="004B31F7"/>
    <w:rsid w:val="004B7041"/>
    <w:rsid w:val="004C3169"/>
    <w:rsid w:val="004C692F"/>
    <w:rsid w:val="004D0559"/>
    <w:rsid w:val="004D2892"/>
    <w:rsid w:val="004E59A4"/>
    <w:rsid w:val="004E6A87"/>
    <w:rsid w:val="004F3F04"/>
    <w:rsid w:val="004F6C4B"/>
    <w:rsid w:val="00501B00"/>
    <w:rsid w:val="005025DC"/>
    <w:rsid w:val="00504B6F"/>
    <w:rsid w:val="00505010"/>
    <w:rsid w:val="0050675C"/>
    <w:rsid w:val="005074A9"/>
    <w:rsid w:val="00512E3C"/>
    <w:rsid w:val="00524371"/>
    <w:rsid w:val="00546D6D"/>
    <w:rsid w:val="00550D67"/>
    <w:rsid w:val="00551D1F"/>
    <w:rsid w:val="00561608"/>
    <w:rsid w:val="00562559"/>
    <w:rsid w:val="00586FD9"/>
    <w:rsid w:val="0058731A"/>
    <w:rsid w:val="005913A2"/>
    <w:rsid w:val="00591C95"/>
    <w:rsid w:val="005967FB"/>
    <w:rsid w:val="005A00E4"/>
    <w:rsid w:val="005A337D"/>
    <w:rsid w:val="005B30DF"/>
    <w:rsid w:val="005C298C"/>
    <w:rsid w:val="005C6F1D"/>
    <w:rsid w:val="005C7B64"/>
    <w:rsid w:val="005D42B2"/>
    <w:rsid w:val="005D5EFE"/>
    <w:rsid w:val="005F3F7A"/>
    <w:rsid w:val="005F6CA1"/>
    <w:rsid w:val="00603EB0"/>
    <w:rsid w:val="0060710E"/>
    <w:rsid w:val="00612F40"/>
    <w:rsid w:val="00616765"/>
    <w:rsid w:val="006211D8"/>
    <w:rsid w:val="006356C7"/>
    <w:rsid w:val="0063661F"/>
    <w:rsid w:val="00641015"/>
    <w:rsid w:val="006442C9"/>
    <w:rsid w:val="0064596B"/>
    <w:rsid w:val="006474C2"/>
    <w:rsid w:val="00656132"/>
    <w:rsid w:val="0066123F"/>
    <w:rsid w:val="00667E4B"/>
    <w:rsid w:val="00671BCE"/>
    <w:rsid w:val="00673514"/>
    <w:rsid w:val="00677665"/>
    <w:rsid w:val="00681CDA"/>
    <w:rsid w:val="00684B55"/>
    <w:rsid w:val="00685144"/>
    <w:rsid w:val="00685798"/>
    <w:rsid w:val="006902D9"/>
    <w:rsid w:val="00691DD5"/>
    <w:rsid w:val="00692912"/>
    <w:rsid w:val="0069581F"/>
    <w:rsid w:val="006A22EC"/>
    <w:rsid w:val="006B0CAB"/>
    <w:rsid w:val="006B6B44"/>
    <w:rsid w:val="006C2224"/>
    <w:rsid w:val="006C75AE"/>
    <w:rsid w:val="006C7BA3"/>
    <w:rsid w:val="006D26CE"/>
    <w:rsid w:val="006D29A8"/>
    <w:rsid w:val="006D3C55"/>
    <w:rsid w:val="006D531B"/>
    <w:rsid w:val="006D666E"/>
    <w:rsid w:val="006E12E4"/>
    <w:rsid w:val="006E351F"/>
    <w:rsid w:val="006F344B"/>
    <w:rsid w:val="00703A78"/>
    <w:rsid w:val="0070759C"/>
    <w:rsid w:val="00711393"/>
    <w:rsid w:val="00712223"/>
    <w:rsid w:val="00714763"/>
    <w:rsid w:val="007211D7"/>
    <w:rsid w:val="00724F13"/>
    <w:rsid w:val="007515B9"/>
    <w:rsid w:val="007545CC"/>
    <w:rsid w:val="00756357"/>
    <w:rsid w:val="0076035E"/>
    <w:rsid w:val="0076319A"/>
    <w:rsid w:val="00766C46"/>
    <w:rsid w:val="0077278C"/>
    <w:rsid w:val="00773989"/>
    <w:rsid w:val="007864D4"/>
    <w:rsid w:val="007A4B0A"/>
    <w:rsid w:val="007A7669"/>
    <w:rsid w:val="007B01E7"/>
    <w:rsid w:val="007D308A"/>
    <w:rsid w:val="007D54DD"/>
    <w:rsid w:val="007D5D72"/>
    <w:rsid w:val="007E03D6"/>
    <w:rsid w:val="007E4F45"/>
    <w:rsid w:val="007F7EFD"/>
    <w:rsid w:val="00800236"/>
    <w:rsid w:val="008117AB"/>
    <w:rsid w:val="00814339"/>
    <w:rsid w:val="00817A38"/>
    <w:rsid w:val="00822369"/>
    <w:rsid w:val="00825B5E"/>
    <w:rsid w:val="008322EF"/>
    <w:rsid w:val="00837B7C"/>
    <w:rsid w:val="00842FD3"/>
    <w:rsid w:val="00846963"/>
    <w:rsid w:val="008566FF"/>
    <w:rsid w:val="00856E80"/>
    <w:rsid w:val="00861B09"/>
    <w:rsid w:val="008653BF"/>
    <w:rsid w:val="00875E31"/>
    <w:rsid w:val="008774BD"/>
    <w:rsid w:val="00883DC6"/>
    <w:rsid w:val="00890F57"/>
    <w:rsid w:val="008A157E"/>
    <w:rsid w:val="008A273C"/>
    <w:rsid w:val="008A77DC"/>
    <w:rsid w:val="008B2899"/>
    <w:rsid w:val="008B50E8"/>
    <w:rsid w:val="008C66C6"/>
    <w:rsid w:val="008D5832"/>
    <w:rsid w:val="008D72AE"/>
    <w:rsid w:val="008E7C40"/>
    <w:rsid w:val="00906561"/>
    <w:rsid w:val="009167FE"/>
    <w:rsid w:val="00920FB6"/>
    <w:rsid w:val="00924428"/>
    <w:rsid w:val="0092464D"/>
    <w:rsid w:val="00925F77"/>
    <w:rsid w:val="0092671F"/>
    <w:rsid w:val="0093081A"/>
    <w:rsid w:val="00936F00"/>
    <w:rsid w:val="00944D2F"/>
    <w:rsid w:val="00946807"/>
    <w:rsid w:val="00946DDA"/>
    <w:rsid w:val="00951089"/>
    <w:rsid w:val="0095155C"/>
    <w:rsid w:val="00965FBD"/>
    <w:rsid w:val="0096750E"/>
    <w:rsid w:val="009808F8"/>
    <w:rsid w:val="009824AA"/>
    <w:rsid w:val="0098508E"/>
    <w:rsid w:val="009868D6"/>
    <w:rsid w:val="009A08C2"/>
    <w:rsid w:val="009A4512"/>
    <w:rsid w:val="009A5A13"/>
    <w:rsid w:val="009A6C61"/>
    <w:rsid w:val="009A7C56"/>
    <w:rsid w:val="009B628D"/>
    <w:rsid w:val="009B6F49"/>
    <w:rsid w:val="009C45C4"/>
    <w:rsid w:val="009D273E"/>
    <w:rsid w:val="009E3A9F"/>
    <w:rsid w:val="009F10E1"/>
    <w:rsid w:val="009F550B"/>
    <w:rsid w:val="00A07CC1"/>
    <w:rsid w:val="00A11ABE"/>
    <w:rsid w:val="00A14A3A"/>
    <w:rsid w:val="00A2096C"/>
    <w:rsid w:val="00A26327"/>
    <w:rsid w:val="00A27FF2"/>
    <w:rsid w:val="00A32830"/>
    <w:rsid w:val="00A33ACB"/>
    <w:rsid w:val="00A3509D"/>
    <w:rsid w:val="00A430B9"/>
    <w:rsid w:val="00A458E6"/>
    <w:rsid w:val="00A46E97"/>
    <w:rsid w:val="00A47079"/>
    <w:rsid w:val="00A51624"/>
    <w:rsid w:val="00A555E7"/>
    <w:rsid w:val="00A60663"/>
    <w:rsid w:val="00A7436C"/>
    <w:rsid w:val="00A87B3D"/>
    <w:rsid w:val="00A95B94"/>
    <w:rsid w:val="00A9753D"/>
    <w:rsid w:val="00AA6196"/>
    <w:rsid w:val="00AA71B5"/>
    <w:rsid w:val="00AC1D77"/>
    <w:rsid w:val="00AC7A6E"/>
    <w:rsid w:val="00AD54D1"/>
    <w:rsid w:val="00AE48EE"/>
    <w:rsid w:val="00AE6FC8"/>
    <w:rsid w:val="00AE7CAC"/>
    <w:rsid w:val="00AF1D16"/>
    <w:rsid w:val="00AF5B07"/>
    <w:rsid w:val="00B0086A"/>
    <w:rsid w:val="00B14A41"/>
    <w:rsid w:val="00B167E0"/>
    <w:rsid w:val="00B27749"/>
    <w:rsid w:val="00B36496"/>
    <w:rsid w:val="00B376E8"/>
    <w:rsid w:val="00B4116B"/>
    <w:rsid w:val="00B457B8"/>
    <w:rsid w:val="00B467E0"/>
    <w:rsid w:val="00B47C61"/>
    <w:rsid w:val="00B52D1F"/>
    <w:rsid w:val="00B61B9D"/>
    <w:rsid w:val="00B64EA5"/>
    <w:rsid w:val="00B7159C"/>
    <w:rsid w:val="00B739B6"/>
    <w:rsid w:val="00B74650"/>
    <w:rsid w:val="00B77477"/>
    <w:rsid w:val="00B77C55"/>
    <w:rsid w:val="00B82164"/>
    <w:rsid w:val="00B8447C"/>
    <w:rsid w:val="00B8460D"/>
    <w:rsid w:val="00B87DBB"/>
    <w:rsid w:val="00B9593B"/>
    <w:rsid w:val="00B96725"/>
    <w:rsid w:val="00BA2628"/>
    <w:rsid w:val="00BA3A7B"/>
    <w:rsid w:val="00BA5934"/>
    <w:rsid w:val="00BA7363"/>
    <w:rsid w:val="00BA7ECE"/>
    <w:rsid w:val="00BB11C5"/>
    <w:rsid w:val="00BB5464"/>
    <w:rsid w:val="00BC5EB4"/>
    <w:rsid w:val="00BD1F10"/>
    <w:rsid w:val="00BE7C1C"/>
    <w:rsid w:val="00BE7EF8"/>
    <w:rsid w:val="00BF347F"/>
    <w:rsid w:val="00BF3E49"/>
    <w:rsid w:val="00BF6A76"/>
    <w:rsid w:val="00C00995"/>
    <w:rsid w:val="00C0702E"/>
    <w:rsid w:val="00C072BA"/>
    <w:rsid w:val="00C11A91"/>
    <w:rsid w:val="00C12077"/>
    <w:rsid w:val="00C14D01"/>
    <w:rsid w:val="00C22E9E"/>
    <w:rsid w:val="00C4066F"/>
    <w:rsid w:val="00C62C20"/>
    <w:rsid w:val="00C64BC4"/>
    <w:rsid w:val="00C67A7E"/>
    <w:rsid w:val="00C726CA"/>
    <w:rsid w:val="00C732EA"/>
    <w:rsid w:val="00C774F9"/>
    <w:rsid w:val="00C85D7F"/>
    <w:rsid w:val="00CA4558"/>
    <w:rsid w:val="00CB08F1"/>
    <w:rsid w:val="00CB40F3"/>
    <w:rsid w:val="00CC0B48"/>
    <w:rsid w:val="00CC5AE6"/>
    <w:rsid w:val="00CD60EF"/>
    <w:rsid w:val="00CE093E"/>
    <w:rsid w:val="00CE2649"/>
    <w:rsid w:val="00CE278E"/>
    <w:rsid w:val="00CE5718"/>
    <w:rsid w:val="00CE64CB"/>
    <w:rsid w:val="00CF3E17"/>
    <w:rsid w:val="00CF5133"/>
    <w:rsid w:val="00D04C2A"/>
    <w:rsid w:val="00D06E64"/>
    <w:rsid w:val="00D11AC7"/>
    <w:rsid w:val="00D11DE3"/>
    <w:rsid w:val="00D13E53"/>
    <w:rsid w:val="00D14A20"/>
    <w:rsid w:val="00D154AF"/>
    <w:rsid w:val="00D22FF4"/>
    <w:rsid w:val="00D25259"/>
    <w:rsid w:val="00D274F1"/>
    <w:rsid w:val="00D61609"/>
    <w:rsid w:val="00D67C1B"/>
    <w:rsid w:val="00DA2531"/>
    <w:rsid w:val="00DA2D14"/>
    <w:rsid w:val="00DA3767"/>
    <w:rsid w:val="00DA3799"/>
    <w:rsid w:val="00DB1BEA"/>
    <w:rsid w:val="00DB5EDC"/>
    <w:rsid w:val="00DD0B98"/>
    <w:rsid w:val="00DE63F1"/>
    <w:rsid w:val="00DE6485"/>
    <w:rsid w:val="00DF3AE2"/>
    <w:rsid w:val="00DF7BC1"/>
    <w:rsid w:val="00DF7DD8"/>
    <w:rsid w:val="00E02ADA"/>
    <w:rsid w:val="00E11AFF"/>
    <w:rsid w:val="00E14009"/>
    <w:rsid w:val="00E1435A"/>
    <w:rsid w:val="00E16AA3"/>
    <w:rsid w:val="00E23552"/>
    <w:rsid w:val="00E265E7"/>
    <w:rsid w:val="00E27B16"/>
    <w:rsid w:val="00E45D8D"/>
    <w:rsid w:val="00E46D9F"/>
    <w:rsid w:val="00E52AD0"/>
    <w:rsid w:val="00E572C8"/>
    <w:rsid w:val="00E64E13"/>
    <w:rsid w:val="00E70E9F"/>
    <w:rsid w:val="00E94883"/>
    <w:rsid w:val="00EB4811"/>
    <w:rsid w:val="00EC197B"/>
    <w:rsid w:val="00EC4FC5"/>
    <w:rsid w:val="00EE03A0"/>
    <w:rsid w:val="00EE6B1B"/>
    <w:rsid w:val="00EF5379"/>
    <w:rsid w:val="00EF6F5B"/>
    <w:rsid w:val="00F11FE3"/>
    <w:rsid w:val="00F225EF"/>
    <w:rsid w:val="00F33976"/>
    <w:rsid w:val="00F41220"/>
    <w:rsid w:val="00F41263"/>
    <w:rsid w:val="00F4289F"/>
    <w:rsid w:val="00F46C3F"/>
    <w:rsid w:val="00F51574"/>
    <w:rsid w:val="00F5488A"/>
    <w:rsid w:val="00F55DD9"/>
    <w:rsid w:val="00F60BC8"/>
    <w:rsid w:val="00F7196E"/>
    <w:rsid w:val="00F742BB"/>
    <w:rsid w:val="00F759ED"/>
    <w:rsid w:val="00F77EFA"/>
    <w:rsid w:val="00F8209D"/>
    <w:rsid w:val="00F84CE9"/>
    <w:rsid w:val="00F92183"/>
    <w:rsid w:val="00FA6749"/>
    <w:rsid w:val="00FA72E6"/>
    <w:rsid w:val="00FB108C"/>
    <w:rsid w:val="00FB31F3"/>
    <w:rsid w:val="00FB35F5"/>
    <w:rsid w:val="00FB5280"/>
    <w:rsid w:val="00FB7B3F"/>
    <w:rsid w:val="00FC2BE4"/>
    <w:rsid w:val="00FC73AB"/>
    <w:rsid w:val="00FD1CF8"/>
    <w:rsid w:val="00FD2EB5"/>
    <w:rsid w:val="00FE33EA"/>
    <w:rsid w:val="00FF2253"/>
    <w:rsid w:val="00FF38B0"/>
    <w:rsid w:val="00FF4A63"/>
    <w:rsid w:val="12A64CA2"/>
    <w:rsid w:val="1DCF71EF"/>
    <w:rsid w:val="71842FD3"/>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14:docId w14:val="15571F42"/>
  <w15:docId w15:val="{204CF2E4-54BC-436E-818B-924655B6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rFonts w:ascii="Tahoma" w:hAnsi="Tahoma" w:cs="Tahoma"/>
      <w:sz w:val="24"/>
      <w:szCs w:val="24"/>
      <w:lang w:eastAsia="zh-CN"/>
    </w:rPr>
  </w:style>
  <w:style w:type="paragraph" w:styleId="Nagwek1">
    <w:name w:val="heading 1"/>
    <w:basedOn w:val="Normalny"/>
    <w:next w:val="Normalny"/>
    <w:qFormat/>
    <w:pPr>
      <w:keepNext/>
      <w:keepLines/>
      <w:numPr>
        <w:numId w:val="1"/>
      </w:numPr>
      <w:spacing w:before="480"/>
      <w:outlineLvl w:val="0"/>
    </w:pPr>
    <w:rPr>
      <w:rFonts w:ascii="Cambria" w:hAnsi="Cambria" w:cs="Cambria"/>
      <w:b/>
      <w:bCs/>
      <w:color w:val="365F91"/>
      <w:sz w:val="28"/>
      <w:szCs w:val="28"/>
    </w:rPr>
  </w:style>
  <w:style w:type="paragraph" w:styleId="Nagwek2">
    <w:name w:val="heading 2"/>
    <w:basedOn w:val="Normalny"/>
    <w:next w:val="Normalny"/>
    <w:qFormat/>
    <w:pPr>
      <w:keepNext/>
      <w:keepLines/>
      <w:numPr>
        <w:ilvl w:val="1"/>
        <w:numId w:val="1"/>
      </w:numPr>
      <w:spacing w:before="200"/>
      <w:outlineLvl w:val="1"/>
    </w:pPr>
    <w:rPr>
      <w:rFonts w:ascii="Cambria" w:hAnsi="Cambria" w:cs="Cambria"/>
      <w:b/>
      <w:bCs/>
      <w:color w:val="4F81BD"/>
      <w:sz w:val="26"/>
      <w:szCs w:val="26"/>
    </w:rPr>
  </w:style>
  <w:style w:type="paragraph" w:styleId="Nagwek3">
    <w:name w:val="heading 3"/>
    <w:basedOn w:val="Normalny"/>
    <w:next w:val="Normalny"/>
    <w:qFormat/>
    <w:pPr>
      <w:keepNext/>
      <w:numPr>
        <w:ilvl w:val="2"/>
        <w:numId w:val="1"/>
      </w:numPr>
      <w:spacing w:before="240" w:after="60"/>
      <w:outlineLvl w:val="2"/>
    </w:pPr>
    <w:rPr>
      <w:rFonts w:ascii="Cambria" w:hAnsi="Cambria" w:cs="Times New Roman"/>
      <w:b/>
      <w:bCs/>
      <w:sz w:val="26"/>
      <w:szCs w:val="26"/>
    </w:rPr>
  </w:style>
  <w:style w:type="paragraph" w:styleId="Nagwek4">
    <w:name w:val="heading 4"/>
    <w:basedOn w:val="Normalny"/>
    <w:next w:val="Normalny"/>
    <w:qFormat/>
    <w:pPr>
      <w:keepNext/>
      <w:numPr>
        <w:ilvl w:val="3"/>
        <w:numId w:val="1"/>
      </w:numPr>
      <w:spacing w:before="240" w:after="60"/>
      <w:outlineLvl w:val="3"/>
    </w:pPr>
    <w:rPr>
      <w:rFonts w:ascii="Calibri" w:hAnsi="Calibri" w:cs="Calibri"/>
      <w:b/>
      <w:bCs/>
      <w:sz w:val="28"/>
      <w:szCs w:val="28"/>
    </w:rPr>
  </w:style>
  <w:style w:type="paragraph" w:styleId="Nagwek5">
    <w:name w:val="heading 5"/>
    <w:basedOn w:val="Normalny"/>
    <w:next w:val="Normalny"/>
    <w:qFormat/>
    <w:pPr>
      <w:numPr>
        <w:ilvl w:val="4"/>
        <w:numId w:val="1"/>
      </w:numPr>
      <w:spacing w:before="240" w:after="60"/>
      <w:outlineLvl w:val="4"/>
    </w:pPr>
    <w:rPr>
      <w:rFonts w:ascii="Calibri" w:hAnsi="Calibri" w:cs="Times New Roman"/>
      <w:b/>
      <w:bCs/>
      <w:i/>
      <w:iCs/>
      <w:sz w:val="26"/>
      <w:szCs w:val="26"/>
    </w:rPr>
  </w:style>
  <w:style w:type="paragraph" w:styleId="Nagwek6">
    <w:name w:val="heading 6"/>
    <w:basedOn w:val="Normalny"/>
    <w:next w:val="Normalny"/>
    <w:qFormat/>
    <w:pPr>
      <w:numPr>
        <w:ilvl w:val="5"/>
        <w:numId w:val="1"/>
      </w:num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qFormat/>
    <w:rPr>
      <w:sz w:val="16"/>
      <w:szCs w:val="16"/>
    </w:rPr>
  </w:style>
  <w:style w:type="paragraph" w:styleId="Tekstpodstawowy">
    <w:name w:val="Body Text"/>
    <w:basedOn w:val="Normalny"/>
    <w:qFormat/>
    <w:pPr>
      <w:spacing w:after="120"/>
    </w:pPr>
  </w:style>
  <w:style w:type="paragraph" w:styleId="Tekstpodstawowywcity">
    <w:name w:val="Body Text Indent"/>
    <w:basedOn w:val="Normalny"/>
    <w:qFormat/>
    <w:pPr>
      <w:spacing w:after="120"/>
      <w:ind w:left="283"/>
    </w:pPr>
  </w:style>
  <w:style w:type="paragraph" w:styleId="Legenda">
    <w:name w:val="caption"/>
    <w:basedOn w:val="Normalny"/>
    <w:qFormat/>
    <w:pPr>
      <w:suppressLineNumbers/>
      <w:spacing w:before="120" w:after="120"/>
    </w:pPr>
    <w:rPr>
      <w:rFonts w:cs="Arial"/>
      <w:i/>
      <w:iCs/>
    </w:rPr>
  </w:style>
  <w:style w:type="character" w:styleId="Odwoaniedokomentarza">
    <w:name w:val="annotation reference"/>
    <w:uiPriority w:val="99"/>
    <w:semiHidden/>
    <w:unhideWhenUsed/>
    <w:qFormat/>
    <w:rPr>
      <w:sz w:val="16"/>
      <w:szCs w:val="16"/>
    </w:rPr>
  </w:style>
  <w:style w:type="paragraph" w:styleId="Tekstkomentarza">
    <w:name w:val="annotation text"/>
    <w:basedOn w:val="Normalny"/>
    <w:link w:val="TekstkomentarzaZnak3"/>
    <w:uiPriority w:val="99"/>
    <w:unhideWhenUsed/>
    <w:qFormat/>
    <w:rPr>
      <w:sz w:val="20"/>
      <w:szCs w:val="20"/>
    </w:rPr>
  </w:style>
  <w:style w:type="paragraph" w:styleId="Tematkomentarza">
    <w:name w:val="annotation subject"/>
    <w:basedOn w:val="Tekstkomentarza1"/>
    <w:next w:val="Tekstkomentarza1"/>
    <w:qFormat/>
    <w:rPr>
      <w:b/>
      <w:bCs/>
    </w:rPr>
  </w:style>
  <w:style w:type="paragraph" w:customStyle="1" w:styleId="Tekstkomentarza1">
    <w:name w:val="Tekst komentarza1"/>
    <w:basedOn w:val="Normalny"/>
    <w:qFormat/>
    <w:rPr>
      <w:sz w:val="20"/>
      <w:szCs w:val="20"/>
    </w:rPr>
  </w:style>
  <w:style w:type="character" w:styleId="Uwydatnienie">
    <w:name w:val="Emphasis"/>
    <w:qFormat/>
    <w:rPr>
      <w:i/>
      <w:iCs/>
    </w:rPr>
  </w:style>
  <w:style w:type="character" w:styleId="Odwoanieprzypisukocowego">
    <w:name w:val="endnote reference"/>
    <w:qFormat/>
    <w:rPr>
      <w:vertAlign w:val="superscript"/>
    </w:rPr>
  </w:style>
  <w:style w:type="paragraph" w:styleId="Tekstprzypisukocowego">
    <w:name w:val="endnote text"/>
    <w:basedOn w:val="Normalny"/>
    <w:qFormat/>
    <w:rPr>
      <w:sz w:val="20"/>
      <w:szCs w:val="20"/>
    </w:rPr>
  </w:style>
  <w:style w:type="character" w:styleId="UyteHipercze">
    <w:name w:val="FollowedHyperlink"/>
    <w:qFormat/>
    <w:rPr>
      <w:color w:val="800080"/>
      <w:u w:val="single"/>
    </w:rPr>
  </w:style>
  <w:style w:type="paragraph" w:styleId="Stopka">
    <w:name w:val="footer"/>
    <w:basedOn w:val="Normalny"/>
    <w:uiPriority w:val="99"/>
    <w:qFormat/>
    <w:pPr>
      <w:widowControl w:val="0"/>
      <w:autoSpaceDE w:val="0"/>
    </w:pPr>
    <w:rPr>
      <w:rFonts w:ascii="Arial" w:hAnsi="Arial" w:cs="Arial"/>
      <w:sz w:val="20"/>
      <w:szCs w:val="20"/>
    </w:rPr>
  </w:style>
  <w:style w:type="character" w:styleId="Odwoanieprzypisudolnego">
    <w:name w:val="footnote reference"/>
    <w:qFormat/>
    <w:rPr>
      <w:vertAlign w:val="superscript"/>
    </w:rPr>
  </w:style>
  <w:style w:type="paragraph" w:styleId="Tekstprzypisudolnego">
    <w:name w:val="footnote text"/>
    <w:basedOn w:val="Normalny"/>
    <w:qFormat/>
    <w:rPr>
      <w:sz w:val="20"/>
      <w:szCs w:val="20"/>
    </w:rPr>
  </w:style>
  <w:style w:type="paragraph" w:styleId="Nagwek">
    <w:name w:val="header"/>
    <w:basedOn w:val="Normalny"/>
    <w:pPr>
      <w:widowControl w:val="0"/>
      <w:autoSpaceDE w:val="0"/>
    </w:pPr>
    <w:rPr>
      <w:rFonts w:ascii="Arial" w:hAnsi="Arial" w:cs="Arial"/>
      <w:sz w:val="20"/>
      <w:szCs w:val="20"/>
    </w:rPr>
  </w:style>
  <w:style w:type="paragraph" w:styleId="HTML-wstpniesformatowany">
    <w:name w:val="HTML Preformatted"/>
    <w:basedOn w:val="Normalny"/>
    <w:qFormat/>
    <w:rPr>
      <w:rFonts w:ascii="Courier New" w:hAnsi="Courier New" w:cs="Courier New"/>
      <w:sz w:val="20"/>
      <w:szCs w:val="20"/>
    </w:rPr>
  </w:style>
  <w:style w:type="character" w:styleId="Hipercze">
    <w:name w:val="Hyperlink"/>
    <w:uiPriority w:val="99"/>
    <w:qFormat/>
    <w:rPr>
      <w:color w:val="0000FF"/>
      <w:u w:val="single"/>
    </w:rPr>
  </w:style>
  <w:style w:type="paragraph" w:styleId="Lista">
    <w:name w:val="List"/>
    <w:basedOn w:val="Normalny"/>
    <w:qFormat/>
    <w:pPr>
      <w:ind w:left="283" w:hanging="283"/>
      <w:contextualSpacing/>
    </w:pPr>
  </w:style>
  <w:style w:type="paragraph" w:styleId="NormalnyWeb">
    <w:name w:val="Normal (Web)"/>
    <w:basedOn w:val="Normalny"/>
    <w:uiPriority w:val="99"/>
    <w:qFormat/>
    <w:pPr>
      <w:spacing w:before="280" w:after="119"/>
    </w:pPr>
  </w:style>
  <w:style w:type="character" w:styleId="Numerstrony">
    <w:name w:val="page number"/>
    <w:basedOn w:val="Domylnaczcionkaakapitu2"/>
    <w:qFormat/>
  </w:style>
  <w:style w:type="character" w:customStyle="1" w:styleId="Domylnaczcionkaakapitu2">
    <w:name w:val="Domyślna czcionka akapitu2"/>
    <w:qFormat/>
  </w:style>
  <w:style w:type="character" w:styleId="Pogrubienie">
    <w:name w:val="Strong"/>
    <w:uiPriority w:val="22"/>
    <w:qFormat/>
    <w:rPr>
      <w:b/>
      <w:bCs/>
    </w:rPr>
  </w:style>
  <w:style w:type="character" w:customStyle="1" w:styleId="WW8Num1z0">
    <w:name w:val="WW8Num1z0"/>
    <w:qFormat/>
  </w:style>
  <w:style w:type="character" w:customStyle="1" w:styleId="WW8Num1z1">
    <w:name w:val="WW8Num1z1"/>
    <w:qFormat/>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b/>
      <w:bCs/>
      <w:sz w:val="20"/>
      <w:szCs w:val="20"/>
      <w:highlight w:val="yellow"/>
    </w:rPr>
  </w:style>
  <w:style w:type="character" w:customStyle="1" w:styleId="WW8Num2z1">
    <w:name w:val="WW8Num2z1"/>
    <w:qFormat/>
    <w:rPr>
      <w:b/>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Arial" w:hAnsi="Arial" w:cs="Arial" w:hint="default"/>
      <w:b/>
      <w:color w:val="00000A"/>
      <w:kern w:val="2"/>
      <w:sz w:val="20"/>
      <w:szCs w:val="20"/>
    </w:rPr>
  </w:style>
  <w:style w:type="character" w:customStyle="1" w:styleId="WW8Num3z1">
    <w:name w:val="WW8Num3z1"/>
    <w:qFormat/>
    <w:rPr>
      <w:rFonts w:ascii="Tahoma" w:eastAsia="Times New Roman" w:hAnsi="Tahoma" w:cs="Tahoma"/>
      <w:b/>
      <w:sz w:val="20"/>
      <w:szCs w:val="20"/>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eastAsia="Times New Roman" w:hAnsi="Arial" w:cs="Arial"/>
      <w:highlight w:val="yellow"/>
    </w:rPr>
  </w:style>
  <w:style w:type="character" w:customStyle="1" w:styleId="WW8Num5z1">
    <w:name w:val="WW8Num5z1"/>
    <w:qFormat/>
    <w:rPr>
      <w:rFonts w:ascii="Arial" w:eastAsia="Times New Roman" w:hAnsi="Arial" w:cs="Arial"/>
      <w:b/>
      <w:bCs/>
      <w:color w:val="auto"/>
      <w:sz w:val="20"/>
      <w:szCs w:val="20"/>
    </w:rPr>
  </w:style>
  <w:style w:type="character" w:customStyle="1" w:styleId="WW8Num5z2">
    <w:name w:val="WW8Num5z2"/>
    <w:qFormat/>
    <w:rPr>
      <w:rFonts w:ascii="Arial" w:eastAsia="Times New Roman" w:hAnsi="Arial" w:cs="Arial"/>
      <w:b/>
      <w:bCs/>
    </w:rPr>
  </w:style>
  <w:style w:type="character" w:customStyle="1" w:styleId="WW8Num5z3">
    <w:name w:val="WW8Num5z3"/>
    <w:qFormat/>
    <w:rPr>
      <w:b/>
      <w:bCs/>
    </w:rPr>
  </w:style>
  <w:style w:type="character" w:customStyle="1" w:styleId="WW8Num5z4">
    <w:name w:val="WW8Num5z4"/>
    <w:qFormat/>
    <w:rPr>
      <w:rFonts w:hint="default"/>
      <w:b/>
      <w:bCs/>
    </w:rPr>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Palatino Linotype" w:hAnsi="Palatino Linotype" w:cs="Palatino Linotype" w:hint="default"/>
      <w:b/>
      <w:bCs/>
      <w:color w:val="000000"/>
      <w:position w:val="0"/>
      <w:sz w:val="24"/>
      <w:szCs w:val="24"/>
      <w:vertAlign w:val="baseline"/>
    </w:rPr>
  </w:style>
  <w:style w:type="character" w:customStyle="1" w:styleId="WW8Num6z1">
    <w:name w:val="WW8Num6z1"/>
    <w:qFormat/>
    <w:rPr>
      <w:rFonts w:hint="default"/>
    </w:rPr>
  </w:style>
  <w:style w:type="character" w:customStyle="1" w:styleId="WW8Num6z2">
    <w:name w:val="WW8Num6z2"/>
    <w:qFormat/>
    <w:rPr>
      <w:rFonts w:ascii="Palatino Linotype" w:hAnsi="Palatino Linotype" w:cs="Palatino Linotype" w:hint="default"/>
      <w:sz w:val="24"/>
      <w:szCs w:val="24"/>
    </w:rPr>
  </w:style>
  <w:style w:type="character" w:customStyle="1" w:styleId="WW8Num6z4">
    <w:name w:val="WW8Num6z4"/>
    <w:qFormat/>
    <w:rPr>
      <w:rFonts w:ascii="Symbol" w:hAnsi="Symbol" w:cs="Symbol" w:hint="default"/>
      <w:sz w:val="24"/>
      <w:szCs w:val="24"/>
    </w:rPr>
  </w:style>
  <w:style w:type="character" w:customStyle="1" w:styleId="WW8Num7z0">
    <w:name w:val="WW8Num7z0"/>
    <w:qFormat/>
    <w:rPr>
      <w:rFonts w:ascii="Arial" w:hAnsi="Arial" w:cs="Arial" w:hint="default"/>
      <w:b/>
      <w:bCs/>
      <w:sz w:val="20"/>
      <w:szCs w:val="20"/>
    </w:rPr>
  </w:style>
  <w:style w:type="character" w:customStyle="1" w:styleId="WW8Num8z0">
    <w:name w:val="WW8Num8z0"/>
    <w:qFormat/>
    <w:rPr>
      <w:b/>
    </w:rPr>
  </w:style>
  <w:style w:type="character" w:customStyle="1" w:styleId="WW8Num9z0">
    <w:name w:val="WW8Num9z0"/>
    <w:qFormat/>
    <w:rPr>
      <w:rFonts w:ascii="Arial" w:hAnsi="Arial" w:cs="Arial" w:hint="default"/>
      <w:b/>
      <w:bCs/>
      <w:color w:val="000000"/>
      <w:position w:val="0"/>
      <w:sz w:val="20"/>
      <w:szCs w:val="20"/>
      <w:vertAlign w:val="baseline"/>
    </w:rPr>
  </w:style>
  <w:style w:type="character" w:customStyle="1" w:styleId="WW8Num9z1">
    <w:name w:val="WW8Num9z1"/>
    <w:qFormat/>
    <w:rPr>
      <w:rFonts w:ascii="Arial" w:hAnsi="Arial" w:cs="Arial" w:hint="default"/>
      <w:sz w:val="20"/>
      <w:szCs w:val="20"/>
    </w:rPr>
  </w:style>
  <w:style w:type="character" w:customStyle="1" w:styleId="WW8Num9z2">
    <w:name w:val="WW8Num9z2"/>
    <w:qFormat/>
    <w:rPr>
      <w:rFonts w:hint="default"/>
    </w:rPr>
  </w:style>
  <w:style w:type="character" w:customStyle="1" w:styleId="WW8Num9z4">
    <w:name w:val="WW8Num9z4"/>
    <w:qFormat/>
    <w:rPr>
      <w:rFonts w:ascii="Symbol" w:hAnsi="Symbol" w:cs="Symbol" w:hint="default"/>
      <w:sz w:val="24"/>
      <w:szCs w:val="24"/>
    </w:rPr>
  </w:style>
  <w:style w:type="character" w:customStyle="1" w:styleId="WW8Num10z0">
    <w:name w:val="WW8Num10z0"/>
    <w:qFormat/>
    <w:rPr>
      <w:rFonts w:ascii="Arial" w:hAnsi="Arial" w:cs="Arial"/>
      <w:b/>
      <w:bCs/>
      <w:sz w:val="20"/>
      <w:szCs w:val="20"/>
      <w:lang w:eastAsia="ar-SA"/>
    </w:rPr>
  </w:style>
  <w:style w:type="character" w:customStyle="1" w:styleId="WW8Num10z1">
    <w:name w:val="WW8Num10z1"/>
    <w:qFormat/>
    <w:rPr>
      <w:rFonts w:ascii="Arial" w:eastAsia="Times New Roman" w:hAnsi="Arial" w:cs="Arial"/>
      <w:b/>
      <w:bCs/>
      <w:color w:val="auto"/>
    </w:rPr>
  </w:style>
  <w:style w:type="character" w:customStyle="1" w:styleId="WW8Num10z2">
    <w:name w:val="WW8Num10z2"/>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Arial" w:eastAsia="Times New Roman" w:hAnsi="Arial" w:cs="Arial"/>
      <w:b/>
      <w:bCs/>
    </w:rPr>
  </w:style>
  <w:style w:type="character" w:customStyle="1" w:styleId="WW8Num11z1">
    <w:name w:val="WW8Num11z1"/>
    <w:qFormat/>
    <w:rPr>
      <w:rFonts w:ascii="Arial" w:eastAsia="Times New Roman" w:hAnsi="Arial" w:cs="Arial"/>
      <w:b/>
      <w:bCs/>
      <w:color w:val="auto"/>
      <w:sz w:val="20"/>
      <w:szCs w:val="20"/>
    </w:rPr>
  </w:style>
  <w:style w:type="character" w:customStyle="1" w:styleId="WW8Num11z3">
    <w:name w:val="WW8Num11z3"/>
    <w:qFormat/>
    <w:rPr>
      <w:b/>
      <w:bCs/>
    </w:rPr>
  </w:style>
  <w:style w:type="character" w:customStyle="1" w:styleId="WW8Num11z4">
    <w:name w:val="WW8Num11z4"/>
    <w:qFormat/>
    <w:rPr>
      <w:rFonts w:ascii="Arial" w:hAnsi="Arial" w:cs="Arial" w:hint="default"/>
      <w:b/>
      <w:bCs/>
      <w:color w:val="000000"/>
      <w:sz w:val="20"/>
      <w:szCs w:val="20"/>
      <w:lang w:eastAsia="pl-PL"/>
    </w:rPr>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Arial" w:hAnsi="Arial" w:cs="Arial" w:hint="default"/>
      <w:b/>
      <w:color w:val="auto"/>
      <w:sz w:val="20"/>
      <w:szCs w:val="20"/>
      <w:lang w:eastAsia="pl-PL"/>
    </w:rPr>
  </w:style>
  <w:style w:type="character" w:customStyle="1" w:styleId="WW8Num13z0">
    <w:name w:val="WW8Num13z0"/>
    <w:qFormat/>
    <w:rPr>
      <w:rFonts w:hint="default"/>
      <w:b/>
    </w:rPr>
  </w:style>
  <w:style w:type="character" w:customStyle="1" w:styleId="WW8Num13z1">
    <w:name w:val="WW8Num13z1"/>
    <w:qFormat/>
  </w:style>
  <w:style w:type="character" w:customStyle="1" w:styleId="WW8Num13z2">
    <w:name w:val="WW8Num13z2"/>
    <w:qFormat/>
  </w:style>
  <w:style w:type="character" w:customStyle="1" w:styleId="WW8Num13z4">
    <w:name w:val="WW8Num13z4"/>
    <w:qFormat/>
    <w:rPr>
      <w:rFonts w:ascii="Arial" w:hAnsi="Arial" w:cs="Arial" w:hint="default"/>
      <w:b/>
    </w:rPr>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Arial" w:hAnsi="Arial" w:cs="Arial"/>
      <w:b/>
      <w:color w:val="00000A"/>
      <w:kern w:val="2"/>
      <w:sz w:val="16"/>
      <w:szCs w:val="16"/>
      <w:lang w:eastAsia="ar-SA"/>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Arial" w:hAnsi="Arial" w:cs="Arial" w:hint="default"/>
      <w:b/>
      <w:color w:val="auto"/>
      <w:sz w:val="20"/>
      <w:szCs w:val="20"/>
      <w:lang w:eastAsia="pl-PL"/>
    </w:rPr>
  </w:style>
  <w:style w:type="character" w:customStyle="1" w:styleId="WW8Num16z0">
    <w:name w:val="WW8Num16z0"/>
    <w:qFormat/>
    <w:rPr>
      <w:rFonts w:ascii="Arial" w:hAnsi="Arial" w:cs="Arial" w:hint="default"/>
      <w:b/>
      <w:bCs/>
      <w:iCs/>
      <w:sz w:val="20"/>
      <w:szCs w:val="20"/>
    </w:rPr>
  </w:style>
  <w:style w:type="character" w:customStyle="1" w:styleId="WW8Num16z1">
    <w:name w:val="WW8Num16z1"/>
    <w:rPr>
      <w:rFonts w:ascii="Arial" w:eastAsia="Times New Roman" w:hAnsi="Arial" w:cs="Arial" w:hint="default"/>
      <w:b/>
      <w:bCs/>
      <w:color w:val="auto"/>
    </w:rPr>
  </w:style>
  <w:style w:type="character" w:customStyle="1" w:styleId="WW8Num16z2">
    <w:name w:val="WW8Num16z2"/>
    <w:qFormat/>
    <w:rPr>
      <w:rFonts w:hint="default"/>
    </w:rPr>
  </w:style>
  <w:style w:type="character" w:customStyle="1" w:styleId="WW8Num17z0">
    <w:name w:val="WW8Num17z0"/>
    <w:qFormat/>
    <w:rPr>
      <w:rFonts w:ascii="Arial" w:eastAsia="Calibri" w:hAnsi="Arial" w:cs="Arial"/>
      <w:b/>
      <w:sz w:val="20"/>
      <w:szCs w:val="20"/>
      <w:lang w:eastAsia="en-US"/>
    </w:rPr>
  </w:style>
  <w:style w:type="character" w:customStyle="1" w:styleId="WW8Num18z0">
    <w:name w:val="WW8Num18z0"/>
    <w:qFormat/>
    <w:rPr>
      <w:rFonts w:ascii="Arial" w:eastAsia="Calibri" w:hAnsi="Arial" w:cs="Arial"/>
      <w:b/>
      <w:bCs/>
      <w:sz w:val="20"/>
      <w:szCs w:val="20"/>
      <w:u w:val="none"/>
    </w:rPr>
  </w:style>
  <w:style w:type="character" w:customStyle="1" w:styleId="WW8Num18z2">
    <w:name w:val="WW8Num18z2"/>
    <w:qFormat/>
    <w:rPr>
      <w:u w:val="none"/>
    </w:rPr>
  </w:style>
  <w:style w:type="character" w:customStyle="1" w:styleId="WW8Num19z0">
    <w:name w:val="WW8Num19z0"/>
    <w:qFormat/>
  </w:style>
  <w:style w:type="character" w:customStyle="1" w:styleId="WW8Num19z1">
    <w:name w:val="WW8Num19z1"/>
    <w:qFormat/>
  </w:style>
  <w:style w:type="character" w:customStyle="1" w:styleId="WW8Num19z2">
    <w:name w:val="WW8Num19z2"/>
    <w:rPr>
      <w:rFonts w:ascii="Arial" w:hAnsi="Arial" w:cs="Arial" w:hint="default"/>
      <w:b/>
      <w:bCs/>
      <w:color w:val="000000"/>
      <w:sz w:val="20"/>
      <w:szCs w:val="20"/>
      <w:lang w:eastAsia="pl-PL"/>
    </w:rPr>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cs="Arial" w:hint="default"/>
      <w:b/>
      <w:color w:val="auto"/>
    </w:rPr>
  </w:style>
  <w:style w:type="character" w:customStyle="1" w:styleId="WW8Num21z0">
    <w:name w:val="WW8Num21z0"/>
    <w:qFormat/>
    <w:rPr>
      <w:rFonts w:ascii="Arial" w:eastAsia="Arial" w:hAnsi="Arial" w:cs="Arial"/>
      <w:b/>
      <w:bCs/>
      <w:color w:val="000000"/>
      <w:spacing w:val="0"/>
      <w:w w:val="100"/>
      <w:position w:val="0"/>
      <w:sz w:val="20"/>
      <w:szCs w:val="20"/>
      <w:u w:val="none"/>
      <w:vertAlign w:val="baseline"/>
      <w:lang w:val="pl-PL" w:bidi="pl-PL"/>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Arial" w:eastAsia="Arial" w:hAnsi="Arial" w:cs="Arial"/>
      <w:b/>
      <w:bCs/>
      <w:color w:val="000000"/>
      <w:spacing w:val="0"/>
      <w:w w:val="100"/>
      <w:kern w:val="2"/>
      <w:position w:val="0"/>
      <w:sz w:val="20"/>
      <w:szCs w:val="20"/>
      <w:u w:val="none"/>
      <w:vertAlign w:val="baseline"/>
      <w:lang w:val="pl-PL" w:eastAsia="ar-SA" w:bidi="pl-PL"/>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b/>
    </w:rPr>
  </w:style>
  <w:style w:type="character" w:customStyle="1" w:styleId="WW8Num23z1">
    <w:name w:val="WW8Num23z1"/>
    <w:qFormat/>
    <w:rPr>
      <w:rFonts w:ascii="Arial" w:hAnsi="Arial" w:cs="Arial" w:hint="default"/>
      <w:b/>
    </w:rPr>
  </w:style>
  <w:style w:type="character" w:customStyle="1" w:styleId="WW8Num23z2">
    <w:name w:val="WW8Num23z2"/>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cs="Arial" w:hint="default"/>
      <w:b/>
      <w:bCs/>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b/>
    </w:rPr>
  </w:style>
  <w:style w:type="character" w:customStyle="1" w:styleId="WW8Num25z1">
    <w:name w:val="WW8Num25z1"/>
    <w:qFormat/>
    <w:rPr>
      <w:rFonts w:cs="Arial" w:hint="default"/>
      <w:b/>
      <w:bCs/>
    </w:rPr>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Arial" w:eastAsia="Arial" w:hAnsi="Arial" w:cs="Arial"/>
      <w:b/>
      <w:bCs/>
      <w:color w:val="000000"/>
      <w:spacing w:val="0"/>
      <w:w w:val="100"/>
      <w:kern w:val="2"/>
      <w:position w:val="0"/>
      <w:sz w:val="20"/>
      <w:szCs w:val="20"/>
      <w:u w:val="none"/>
      <w:vertAlign w:val="baseline"/>
      <w:lang w:val="pl-PL" w:eastAsia="ar-SA" w:bidi="pl-PL"/>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6z3">
    <w:name w:val="WW8Num6z3"/>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style>
  <w:style w:type="character" w:customStyle="1" w:styleId="WW8Num7z1">
    <w:name w:val="WW8Num7z1"/>
    <w:rPr>
      <w:b/>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3z3">
    <w:name w:val="WW8Num13z3"/>
    <w:qFormat/>
  </w:style>
  <w:style w:type="character" w:customStyle="1" w:styleId="WW8Num17z1">
    <w:name w:val="WW8Num17z1"/>
    <w:qFormat/>
    <w:rPr>
      <w:rFonts w:ascii="Arial" w:eastAsia="Times New Roman" w:hAnsi="Arial" w:cs="Arial"/>
      <w:b/>
      <w:bCs/>
      <w:color w:val="auto"/>
      <w:sz w:val="20"/>
      <w:szCs w:val="20"/>
    </w:rPr>
  </w:style>
  <w:style w:type="character" w:customStyle="1" w:styleId="WW8Num17z2">
    <w:name w:val="WW8Num17z2"/>
    <w:qFormat/>
    <w:rPr>
      <w:rFonts w:ascii="Arial" w:eastAsia="Times New Roman" w:hAnsi="Arial" w:cs="Arial"/>
      <w:b/>
      <w:bCs/>
    </w:rPr>
  </w:style>
  <w:style w:type="character" w:customStyle="1" w:styleId="WW8Num17z3">
    <w:name w:val="WW8Num17z3"/>
    <w:qFormat/>
    <w:rPr>
      <w:b/>
      <w:bCs/>
    </w:rPr>
  </w:style>
  <w:style w:type="character" w:customStyle="1" w:styleId="WW8Num17z4">
    <w:name w:val="WW8Num17z4"/>
    <w:qFormat/>
    <w:rPr>
      <w:rFonts w:hint="default"/>
      <w:b/>
      <w:bCs/>
    </w:rPr>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rPr>
      <w:rFonts w:hint="default"/>
    </w:rPr>
  </w:style>
  <w:style w:type="character" w:customStyle="1" w:styleId="WW8Num18z4">
    <w:name w:val="WW8Num18z4"/>
    <w:qFormat/>
    <w:rPr>
      <w:rFonts w:ascii="Symbol" w:hAnsi="Symbol" w:cs="Symbol" w:hint="default"/>
      <w:sz w:val="24"/>
      <w:szCs w:val="24"/>
    </w:rPr>
  </w:style>
  <w:style w:type="character" w:customStyle="1" w:styleId="WW8Num23z3">
    <w:name w:val="WW8Num23z3"/>
    <w:qFormat/>
  </w:style>
  <w:style w:type="character" w:customStyle="1" w:styleId="WW8Num24z4">
    <w:name w:val="WW8Num24z4"/>
    <w:qFormat/>
  </w:style>
  <w:style w:type="character" w:customStyle="1" w:styleId="WW8Num27z0">
    <w:name w:val="WW8Num27z0"/>
    <w:qFormat/>
    <w:rPr>
      <w:b/>
    </w:rPr>
  </w:style>
  <w:style w:type="character" w:customStyle="1" w:styleId="WW8Num28z0">
    <w:name w:val="WW8Num28z0"/>
    <w:qFormat/>
    <w:rPr>
      <w:rFonts w:ascii="Arial" w:hAnsi="Arial" w:cs="Arial" w:hint="default"/>
      <w:b/>
      <w:bCs/>
      <w:color w:val="000000"/>
      <w:position w:val="0"/>
      <w:sz w:val="20"/>
      <w:szCs w:val="20"/>
      <w:vertAlign w:val="baseline"/>
    </w:rPr>
  </w:style>
  <w:style w:type="character" w:customStyle="1" w:styleId="WW8Num28z1">
    <w:name w:val="WW8Num28z1"/>
    <w:qFormat/>
    <w:rPr>
      <w:rFonts w:ascii="Arial" w:hAnsi="Arial" w:cs="Arial" w:hint="default"/>
      <w:sz w:val="20"/>
      <w:szCs w:val="20"/>
    </w:rPr>
  </w:style>
  <w:style w:type="character" w:customStyle="1" w:styleId="WW8Num28z2">
    <w:name w:val="WW8Num28z2"/>
    <w:qFormat/>
    <w:rPr>
      <w:rFonts w:hint="default"/>
    </w:rPr>
  </w:style>
  <w:style w:type="character" w:customStyle="1" w:styleId="WW8Num28z4">
    <w:name w:val="WW8Num28z4"/>
    <w:qFormat/>
    <w:rPr>
      <w:rFonts w:ascii="Symbol" w:hAnsi="Symbol" w:cs="Symbol" w:hint="default"/>
      <w:sz w:val="24"/>
      <w:szCs w:val="24"/>
    </w:rPr>
  </w:style>
  <w:style w:type="character" w:customStyle="1" w:styleId="WW8Num29z0">
    <w:name w:val="WW8Num29z0"/>
    <w:qFormat/>
    <w:rPr>
      <w:rFonts w:ascii="Arial" w:hAnsi="Arial" w:cs="Arial" w:hint="default"/>
      <w:b/>
      <w:bCs/>
      <w:color w:val="auto"/>
      <w:sz w:val="20"/>
      <w:szCs w:val="20"/>
    </w:rPr>
  </w:style>
  <w:style w:type="character" w:customStyle="1" w:styleId="WW8Num29z1">
    <w:name w:val="WW8Num29z1"/>
    <w:qFormat/>
    <w:rPr>
      <w:rFonts w:ascii="Arial" w:hAnsi="Arial" w:cs="Arial" w:hint="default"/>
      <w:b/>
      <w:bCs/>
      <w:i/>
      <w:sz w:val="20"/>
      <w:szCs w:val="20"/>
      <w:lang w:eastAsia="ar-SA"/>
    </w:rPr>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rPr>
      <w:rFonts w:hint="default"/>
    </w:rPr>
  </w:style>
  <w:style w:type="character" w:customStyle="1" w:styleId="WW8Num30z2">
    <w:name w:val="WW8Num30z2"/>
    <w:qFormat/>
  </w:style>
  <w:style w:type="character" w:customStyle="1" w:styleId="WW8Num30z3">
    <w:name w:val="WW8Num30z3"/>
    <w:qFormat/>
    <w:rPr>
      <w:rFonts w:ascii="Arial" w:hAnsi="Arial" w:cs="Arial"/>
      <w:b/>
      <w:bCs/>
      <w:sz w:val="20"/>
      <w:szCs w:val="20"/>
    </w:rPr>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style>
  <w:style w:type="character" w:customStyle="1" w:styleId="WW8Num30z8">
    <w:name w:val="WW8Num30z8"/>
    <w:qFormat/>
  </w:style>
  <w:style w:type="character" w:customStyle="1" w:styleId="WW8Num31z0">
    <w:name w:val="WW8Num31z0"/>
    <w:qFormat/>
    <w:rPr>
      <w:rFonts w:ascii="Arial" w:hAnsi="Arial" w:cs="Arial"/>
      <w:b/>
      <w:bCs/>
      <w:sz w:val="20"/>
      <w:szCs w:val="20"/>
      <w:lang w:eastAsia="ar-SA"/>
    </w:rPr>
  </w:style>
  <w:style w:type="character" w:customStyle="1" w:styleId="WW8Num32z0">
    <w:name w:val="WW8Num32z0"/>
    <w:rPr>
      <w:rFonts w:hint="default"/>
      <w:b/>
      <w:bCs/>
    </w:rPr>
  </w:style>
  <w:style w:type="character" w:customStyle="1" w:styleId="WW8Num33z0">
    <w:name w:val="WW8Num33z0"/>
    <w:qFormat/>
    <w:rPr>
      <w:rFonts w:ascii="Arial" w:hAnsi="Arial" w:cs="Arial" w:hint="default"/>
      <w:b/>
      <w:bCs/>
      <w:sz w:val="20"/>
      <w:szCs w:val="20"/>
    </w:rPr>
  </w:style>
  <w:style w:type="character" w:customStyle="1" w:styleId="WW8Num34z0">
    <w:name w:val="WW8Num34z0"/>
    <w:qFormat/>
    <w:rPr>
      <w:rFonts w:ascii="Tahoma" w:hAnsi="Tahoma" w:cs="Tahoma" w:hint="default"/>
      <w:b/>
      <w:bCs/>
      <w:sz w:val="20"/>
      <w:szCs w:val="20"/>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rPr>
      <w:rFonts w:ascii="Arial" w:hAnsi="Arial" w:cs="Arial"/>
      <w:b/>
      <w:bCs/>
      <w:sz w:val="20"/>
      <w:szCs w:val="20"/>
    </w:rPr>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style>
  <w:style w:type="character" w:customStyle="1" w:styleId="WW8Num35z3">
    <w:name w:val="WW8Num35z3"/>
    <w:qFormat/>
    <w:rPr>
      <w:rFonts w:ascii="Arial" w:hAnsi="Arial" w:cs="Arial"/>
      <w:b/>
      <w:bCs/>
      <w:sz w:val="20"/>
      <w:szCs w:val="20"/>
    </w:rPr>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rPr>
      <w:rFonts w:ascii="Arial" w:hAnsi="Arial" w:cs="Arial" w:hint="default"/>
      <w:b/>
      <w:bCs/>
      <w:sz w:val="20"/>
      <w:szCs w:val="20"/>
      <w:lang w:eastAsia="ar-SA"/>
    </w:rPr>
  </w:style>
  <w:style w:type="character" w:customStyle="1" w:styleId="WW8Num37z0">
    <w:name w:val="WW8Num37z0"/>
    <w:qFormat/>
    <w:rPr>
      <w:rFonts w:ascii="Arial" w:hAnsi="Arial" w:cs="Arial"/>
      <w:b/>
      <w:bCs/>
      <w:sz w:val="20"/>
      <w:szCs w:val="20"/>
      <w:lang w:eastAsia="ar-SA"/>
    </w:rPr>
  </w:style>
  <w:style w:type="character" w:customStyle="1" w:styleId="WW8Num37z1">
    <w:name w:val="WW8Num37z1"/>
    <w:qFormat/>
    <w:rPr>
      <w:rFonts w:ascii="Arial" w:eastAsia="Times New Roman" w:hAnsi="Arial" w:cs="Arial"/>
      <w:b/>
      <w:bCs/>
      <w:color w:val="auto"/>
    </w:rPr>
  </w:style>
  <w:style w:type="character" w:customStyle="1" w:styleId="WW8Num37z2">
    <w:name w:val="WW8Num37z2"/>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b/>
      <w:bCs/>
      <w:highlight w:val="yellow"/>
    </w:rPr>
  </w:style>
  <w:style w:type="character" w:customStyle="1" w:styleId="WW8Num39z1">
    <w:name w:val="WW8Num39z1"/>
    <w:qFormat/>
  </w:style>
  <w:style w:type="character" w:customStyle="1" w:styleId="WW8Num39z2">
    <w:name w:val="WW8Num39z2"/>
  </w:style>
  <w:style w:type="character" w:customStyle="1" w:styleId="WW8Num39z3">
    <w:name w:val="WW8Num39z3"/>
    <w:qFormat/>
  </w:style>
  <w:style w:type="character" w:customStyle="1" w:styleId="WW8Num39z4">
    <w:name w:val="WW8Num39z4"/>
  </w:style>
  <w:style w:type="character" w:customStyle="1" w:styleId="WW8Num39z5">
    <w:name w:val="WW8Num39z5"/>
    <w:qFormat/>
  </w:style>
  <w:style w:type="character" w:customStyle="1" w:styleId="WW8Num39z6">
    <w:name w:val="WW8Num39z6"/>
  </w:style>
  <w:style w:type="character" w:customStyle="1" w:styleId="WW8Num39z7">
    <w:name w:val="WW8Num39z7"/>
    <w:qFormat/>
  </w:style>
  <w:style w:type="character" w:customStyle="1" w:styleId="WW8Num39z8">
    <w:name w:val="WW8Num39z8"/>
  </w:style>
  <w:style w:type="character" w:customStyle="1" w:styleId="WW8Num40z0">
    <w:name w:val="WW8Num40z0"/>
    <w:qFormat/>
    <w:rPr>
      <w:rFonts w:ascii="Arial" w:eastAsia="Times New Roman" w:hAnsi="Arial" w:cs="Arial"/>
      <w:b/>
      <w:bCs/>
    </w:rPr>
  </w:style>
  <w:style w:type="character" w:customStyle="1" w:styleId="WW8Num40z1">
    <w:name w:val="WW8Num40z1"/>
    <w:qFormat/>
    <w:rPr>
      <w:rFonts w:ascii="Arial" w:eastAsia="Times New Roman" w:hAnsi="Arial" w:cs="Arial"/>
      <w:b/>
      <w:bCs/>
      <w:color w:val="auto"/>
      <w:sz w:val="20"/>
      <w:szCs w:val="20"/>
    </w:rPr>
  </w:style>
  <w:style w:type="character" w:customStyle="1" w:styleId="WW8Num40z3">
    <w:name w:val="WW8Num40z3"/>
    <w:rPr>
      <w:b/>
      <w:bCs/>
    </w:rPr>
  </w:style>
  <w:style w:type="character" w:customStyle="1" w:styleId="WW8Num40z4">
    <w:name w:val="WW8Num40z4"/>
    <w:rPr>
      <w:rFonts w:cs="Arial" w:hint="default"/>
      <w:b/>
      <w:bCs/>
    </w:rPr>
  </w:style>
  <w:style w:type="character" w:customStyle="1" w:styleId="WW8Num40z5">
    <w:name w:val="WW8Num40z5"/>
  </w:style>
  <w:style w:type="character" w:customStyle="1" w:styleId="WW8Num40z6">
    <w:name w:val="WW8Num40z6"/>
    <w:qFormat/>
  </w:style>
  <w:style w:type="character" w:customStyle="1" w:styleId="WW8Num40z7">
    <w:name w:val="WW8Num40z7"/>
  </w:style>
  <w:style w:type="character" w:customStyle="1" w:styleId="WW8Num40z8">
    <w:name w:val="WW8Num40z8"/>
  </w:style>
  <w:style w:type="character" w:customStyle="1" w:styleId="WW8Num41z0">
    <w:name w:val="WW8Num41z0"/>
    <w:qFormat/>
  </w:style>
  <w:style w:type="character" w:customStyle="1" w:styleId="WW8Num41z1">
    <w:name w:val="WW8Num41z1"/>
    <w:rPr>
      <w:b/>
    </w:rPr>
  </w:style>
  <w:style w:type="character" w:customStyle="1" w:styleId="WW8Num41z2">
    <w:name w:val="WW8Num41z2"/>
  </w:style>
  <w:style w:type="character" w:customStyle="1" w:styleId="WW8Num41z3">
    <w:name w:val="WW8Num41z3"/>
    <w:qFormat/>
  </w:style>
  <w:style w:type="character" w:customStyle="1" w:styleId="WW8Num41z4">
    <w:name w:val="WW8Num41z4"/>
  </w:style>
  <w:style w:type="character" w:customStyle="1" w:styleId="WW8Num41z5">
    <w:name w:val="WW8Num41z5"/>
    <w:qFormat/>
  </w:style>
  <w:style w:type="character" w:customStyle="1" w:styleId="WW8Num41z6">
    <w:name w:val="WW8Num41z6"/>
    <w:qFormat/>
  </w:style>
  <w:style w:type="character" w:customStyle="1" w:styleId="WW8Num41z7">
    <w:name w:val="WW8Num41z7"/>
  </w:style>
  <w:style w:type="character" w:customStyle="1" w:styleId="WW8Num41z8">
    <w:name w:val="WW8Num41z8"/>
    <w:qFormat/>
  </w:style>
  <w:style w:type="character" w:customStyle="1" w:styleId="WW8Num42z0">
    <w:name w:val="WW8Num42z0"/>
    <w:qFormat/>
    <w:rPr>
      <w:b/>
    </w:rPr>
  </w:style>
  <w:style w:type="character" w:customStyle="1" w:styleId="WW8Num42z2">
    <w:name w:val="WW8Num42z2"/>
    <w:qFormat/>
  </w:style>
  <w:style w:type="character" w:customStyle="1" w:styleId="WW8Num42z3">
    <w:name w:val="WW8Num42z3"/>
    <w:qFormat/>
  </w:style>
  <w:style w:type="character" w:customStyle="1" w:styleId="WW8Num42z4">
    <w:name w:val="WW8Num42z4"/>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Arial" w:eastAsia="Times New Roman" w:hAnsi="Arial" w:cs="Arial"/>
    </w:rPr>
  </w:style>
  <w:style w:type="character" w:customStyle="1" w:styleId="WW8Num43z1">
    <w:name w:val="WW8Num43z1"/>
    <w:qFormat/>
    <w:rPr>
      <w:rFonts w:ascii="Arial" w:eastAsia="Times New Roman" w:hAnsi="Arial" w:cs="Arial"/>
      <w:b/>
      <w:bCs/>
      <w:color w:val="auto"/>
      <w:sz w:val="20"/>
      <w:szCs w:val="20"/>
    </w:rPr>
  </w:style>
  <w:style w:type="character" w:customStyle="1" w:styleId="WW8Num43z2">
    <w:name w:val="WW8Num43z2"/>
    <w:qFormat/>
    <w:rPr>
      <w:rFonts w:ascii="Arial" w:eastAsia="Times New Roman" w:hAnsi="Arial" w:cs="Arial"/>
      <w:b/>
      <w:bCs/>
    </w:rPr>
  </w:style>
  <w:style w:type="character" w:customStyle="1" w:styleId="WW8Num43z3">
    <w:name w:val="WW8Num43z3"/>
    <w:qFormat/>
    <w:rPr>
      <w:b/>
      <w:bCs/>
    </w:rPr>
  </w:style>
  <w:style w:type="character" w:customStyle="1" w:styleId="WW8Num43z4">
    <w:name w:val="WW8Num43z4"/>
    <w:qFormat/>
    <w:rPr>
      <w:rFonts w:hint="default"/>
      <w:b/>
      <w:bCs/>
    </w:rPr>
  </w:style>
  <w:style w:type="character" w:customStyle="1" w:styleId="WW8Num43z5">
    <w:name w:val="WW8Num43z5"/>
    <w:qFormat/>
  </w:style>
  <w:style w:type="character" w:customStyle="1" w:styleId="WW8Num43z6">
    <w:name w:val="WW8Num43z6"/>
  </w:style>
  <w:style w:type="character" w:customStyle="1" w:styleId="WW8Num43z7">
    <w:name w:val="WW8Num43z7"/>
    <w:qFormat/>
  </w:style>
  <w:style w:type="character" w:customStyle="1" w:styleId="WW8Num43z8">
    <w:name w:val="WW8Num43z8"/>
  </w:style>
  <w:style w:type="character" w:customStyle="1" w:styleId="WW8Num44z0">
    <w:name w:val="WW8Num44z0"/>
    <w:rPr>
      <w:rFonts w:ascii="Arial" w:hAnsi="Arial" w:cs="Arial" w:hint="default"/>
      <w:b/>
      <w:color w:val="auto"/>
      <w:sz w:val="20"/>
      <w:szCs w:val="20"/>
      <w:lang w:eastAsia="pl-PL"/>
    </w:rPr>
  </w:style>
  <w:style w:type="character" w:customStyle="1" w:styleId="WW8Num44z1">
    <w:name w:val="WW8Num44z1"/>
    <w:qFormat/>
    <w:rPr>
      <w:rFonts w:ascii="Courier New" w:hAnsi="Courier New" w:cs="Courier New" w:hint="default"/>
    </w:rPr>
  </w:style>
  <w:style w:type="character" w:customStyle="1" w:styleId="WW8Num44z2">
    <w:name w:val="WW8Num44z2"/>
    <w:qFormat/>
    <w:rPr>
      <w:rFonts w:ascii="Wingdings" w:hAnsi="Wingdings" w:cs="Wingdings" w:hint="default"/>
    </w:rPr>
  </w:style>
  <w:style w:type="character" w:customStyle="1" w:styleId="WW8Num44z3">
    <w:name w:val="WW8Num44z3"/>
    <w:qFormat/>
    <w:rPr>
      <w:rFonts w:ascii="Symbol" w:hAnsi="Symbol" w:cs="Symbol" w:hint="default"/>
    </w:rPr>
  </w:style>
  <w:style w:type="character" w:customStyle="1" w:styleId="WW8Num45z0">
    <w:name w:val="WW8Num45z0"/>
    <w:qFormat/>
    <w:rPr>
      <w:rFonts w:ascii="Arial Narrow" w:eastAsia="Lucida Sans Unicode" w:hAnsi="Arial Narrow" w:cs="Arial"/>
      <w:b/>
      <w:bCs/>
      <w:color w:val="000000"/>
      <w:sz w:val="22"/>
      <w:szCs w:val="22"/>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rPr>
      <w:rFonts w:ascii="Arial Narrow" w:hAnsi="Arial Narrow" w:cs="Arial Narrow"/>
      <w:bCs/>
      <w:sz w:val="22"/>
      <w:szCs w:val="22"/>
    </w:rPr>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rPr>
      <w:rFonts w:hint="default"/>
      <w:b/>
    </w:rPr>
  </w:style>
  <w:style w:type="character" w:customStyle="1" w:styleId="WW8Num46z1">
    <w:name w:val="WW8Num46z1"/>
    <w:qFormat/>
  </w:style>
  <w:style w:type="character" w:customStyle="1" w:styleId="WW8Num46z2">
    <w:name w:val="WW8Num46z2"/>
  </w:style>
  <w:style w:type="character" w:customStyle="1" w:styleId="WW8Num46z4">
    <w:name w:val="WW8Num46z4"/>
    <w:qFormat/>
    <w:rPr>
      <w:rFonts w:ascii="Arial" w:hAnsi="Arial" w:cs="Arial" w:hint="default"/>
      <w:b/>
    </w:rPr>
  </w:style>
  <w:style w:type="character" w:customStyle="1" w:styleId="WW8Num46z5">
    <w:name w:val="WW8Num46z5"/>
    <w:qFormat/>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qFormat/>
    <w:rPr>
      <w:rFonts w:ascii="Arial" w:hAnsi="Arial" w:cs="Arial"/>
      <w:b/>
      <w:color w:val="00000A"/>
      <w:kern w:val="2"/>
      <w:sz w:val="16"/>
      <w:szCs w:val="16"/>
      <w:lang w:eastAsia="ar-SA"/>
    </w:rPr>
  </w:style>
  <w:style w:type="character" w:customStyle="1" w:styleId="WW8Num47z1">
    <w:name w:val="WW8Num47z1"/>
    <w:qFormat/>
  </w:style>
  <w:style w:type="character" w:customStyle="1" w:styleId="WW8Num47z2">
    <w:name w:val="WW8Num47z2"/>
  </w:style>
  <w:style w:type="character" w:customStyle="1" w:styleId="WW8Num47z3">
    <w:name w:val="WW8Num47z3"/>
    <w:qFormat/>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b/>
    </w:rPr>
  </w:style>
  <w:style w:type="character" w:customStyle="1" w:styleId="WW8Num48z2">
    <w:name w:val="WW8Num48z2"/>
  </w:style>
  <w:style w:type="character" w:customStyle="1" w:styleId="WW8Num48z3">
    <w:name w:val="WW8Num48z3"/>
    <w:qFormat/>
  </w:style>
  <w:style w:type="character" w:customStyle="1" w:styleId="WW8Num48z4">
    <w:name w:val="WW8Num48z4"/>
  </w:style>
  <w:style w:type="character" w:customStyle="1" w:styleId="WW8Num48z5">
    <w:name w:val="WW8Num48z5"/>
  </w:style>
  <w:style w:type="character" w:customStyle="1" w:styleId="WW8Num48z6">
    <w:name w:val="WW8Num48z6"/>
    <w:qFormat/>
  </w:style>
  <w:style w:type="character" w:customStyle="1" w:styleId="WW8Num48z7">
    <w:name w:val="WW8Num48z7"/>
  </w:style>
  <w:style w:type="character" w:customStyle="1" w:styleId="WW8Num48z8">
    <w:name w:val="WW8Num48z8"/>
  </w:style>
  <w:style w:type="character" w:customStyle="1" w:styleId="WW8Num49z0">
    <w:name w:val="WW8Num49z0"/>
    <w:qFormat/>
    <w:rPr>
      <w:u w:val="none"/>
    </w:rPr>
  </w:style>
  <w:style w:type="character" w:customStyle="1" w:styleId="WW8Num50z0">
    <w:name w:val="WW8Num50z0"/>
    <w:qFormat/>
    <w:rPr>
      <w:rFonts w:cs="Arial" w:hint="default"/>
      <w:b/>
      <w:color w:val="auto"/>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0z3">
    <w:name w:val="WW8Num50z3"/>
    <w:qFormat/>
    <w:rPr>
      <w:rFonts w:ascii="Symbol" w:hAnsi="Symbol" w:cs="Symbol" w:hint="default"/>
    </w:rPr>
  </w:style>
  <w:style w:type="character" w:customStyle="1" w:styleId="WW8Num51z0">
    <w:name w:val="WW8Num51z0"/>
    <w:qFormat/>
    <w:rPr>
      <w:b/>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rPr>
      <w:rFonts w:hint="default"/>
      <w:b/>
    </w:rPr>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style>
  <w:style w:type="character" w:customStyle="1" w:styleId="WW8Num52z7">
    <w:name w:val="WW8Num52z7"/>
    <w:qFormat/>
  </w:style>
  <w:style w:type="character" w:customStyle="1" w:styleId="WW8Num52z8">
    <w:name w:val="WW8Num52z8"/>
  </w:style>
  <w:style w:type="character" w:customStyle="1" w:styleId="WW8Num53z0">
    <w:name w:val="WW8Num53z0"/>
    <w:qFormat/>
    <w:rPr>
      <w:rFonts w:cs="Arial" w:hint="default"/>
      <w:b/>
      <w:bCs/>
    </w:rPr>
  </w:style>
  <w:style w:type="character" w:customStyle="1" w:styleId="WW8Num53z1">
    <w:name w:val="WW8Num53z1"/>
    <w:qFormat/>
    <w:rPr>
      <w:rFonts w:ascii="Arial" w:eastAsia="Times New Roman" w:hAnsi="Arial" w:cs="Arial" w:hint="default"/>
      <w:b/>
      <w:bCs/>
      <w:color w:val="auto"/>
    </w:rPr>
  </w:style>
  <w:style w:type="character" w:customStyle="1" w:styleId="WW8Num53z2">
    <w:name w:val="WW8Num53z2"/>
    <w:rPr>
      <w:rFonts w:hint="default"/>
    </w:rPr>
  </w:style>
  <w:style w:type="character" w:customStyle="1" w:styleId="WW8Num54z0">
    <w:name w:val="WW8Num54z0"/>
    <w:qFormat/>
    <w:rPr>
      <w:b/>
    </w:rPr>
  </w:style>
  <w:style w:type="character" w:customStyle="1" w:styleId="WW8Num54z2">
    <w:name w:val="WW8Num54z2"/>
    <w:qFormat/>
  </w:style>
  <w:style w:type="character" w:customStyle="1" w:styleId="WW8Num54z3">
    <w:name w:val="WW8Num54z3"/>
    <w:qFormat/>
  </w:style>
  <w:style w:type="character" w:customStyle="1" w:styleId="WW8Num54z4">
    <w:name w:val="WW8Num54z4"/>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hint="default"/>
    </w:rPr>
  </w:style>
  <w:style w:type="character" w:customStyle="1" w:styleId="WW8Num55z1">
    <w:name w:val="WW8Num55z1"/>
  </w:style>
  <w:style w:type="character" w:customStyle="1" w:styleId="WW8Num55z2">
    <w:name w:val="WW8Num55z2"/>
    <w:rPr>
      <w:rFonts w:ascii="Symbol" w:eastAsia="Times New Roman" w:hAnsi="Symbol" w:cs="TrebuchetMS" w:hint="default"/>
    </w:rPr>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style>
  <w:style w:type="character" w:customStyle="1" w:styleId="WW8Num56z0">
    <w:name w:val="WW8Num56z0"/>
    <w:rPr>
      <w:b/>
    </w:rPr>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qFormat/>
  </w:style>
  <w:style w:type="character" w:customStyle="1" w:styleId="WW8Num56z8">
    <w:name w:val="WW8Num56z8"/>
    <w:qFormat/>
  </w:style>
  <w:style w:type="character" w:customStyle="1" w:styleId="WW8Num57z0">
    <w:name w:val="WW8Num57z0"/>
    <w:qFormat/>
    <w:rPr>
      <w:rFonts w:hint="default"/>
      <w:b/>
    </w:rPr>
  </w:style>
  <w:style w:type="character" w:customStyle="1" w:styleId="WW8Num57z1">
    <w:name w:val="WW8Num57z1"/>
    <w:qFormat/>
  </w:style>
  <w:style w:type="character" w:customStyle="1" w:styleId="WW8Num57z2">
    <w:name w:val="WW8Num57z2"/>
    <w:qFormat/>
  </w:style>
  <w:style w:type="character" w:customStyle="1" w:styleId="WW8Num57z3">
    <w:name w:val="WW8Num57z3"/>
  </w:style>
  <w:style w:type="character" w:customStyle="1" w:styleId="WW8Num57z4">
    <w:name w:val="WW8Num57z4"/>
    <w:qFormat/>
  </w:style>
  <w:style w:type="character" w:customStyle="1" w:styleId="WW8Num57z5">
    <w:name w:val="WW8Num57z5"/>
    <w:qFormat/>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u w:val="none"/>
    </w:rPr>
  </w:style>
  <w:style w:type="character" w:customStyle="1" w:styleId="WW8Num59z0">
    <w:name w:val="WW8Num59z0"/>
    <w:qFormat/>
    <w:rPr>
      <w:rFonts w:cs="Arial"/>
      <w:b/>
    </w:rPr>
  </w:style>
  <w:style w:type="character" w:customStyle="1" w:styleId="WW8Num59z1">
    <w:name w:val="WW8Num59z1"/>
    <w:qFormat/>
  </w:style>
  <w:style w:type="character" w:customStyle="1" w:styleId="WW8Num59z2">
    <w:name w:val="WW8Num59z2"/>
  </w:style>
  <w:style w:type="character" w:customStyle="1" w:styleId="WW8Num59z3">
    <w:name w:val="WW8Num59z3"/>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style>
  <w:style w:type="character" w:customStyle="1" w:styleId="WW8Num59z8">
    <w:name w:val="WW8Num59z8"/>
  </w:style>
  <w:style w:type="character" w:customStyle="1" w:styleId="WW8Num60z0">
    <w:name w:val="WW8Num60z0"/>
    <w:qFormat/>
    <w:rPr>
      <w:rFonts w:cs="Arial"/>
      <w:b/>
      <w:bCs/>
      <w:u w:val="none"/>
    </w:rPr>
  </w:style>
  <w:style w:type="character" w:customStyle="1" w:styleId="WW8Num60z2">
    <w:name w:val="WW8Num60z2"/>
    <w:rPr>
      <w:u w:val="none"/>
    </w:rPr>
  </w:style>
  <w:style w:type="character" w:customStyle="1" w:styleId="WW8Num61z0">
    <w:name w:val="WW8Num61z0"/>
    <w:rPr>
      <w:rFonts w:ascii="Arial" w:eastAsia="Tahoma" w:hAnsi="Arial" w:cs="Arial" w:hint="default"/>
      <w:b/>
      <w:sz w:val="20"/>
      <w:szCs w:val="8"/>
    </w:rPr>
  </w:style>
  <w:style w:type="character" w:customStyle="1" w:styleId="WW8Num61z1">
    <w:name w:val="WW8Num61z1"/>
    <w:qFormat/>
    <w:rPr>
      <w:rFonts w:hint="default"/>
      <w:b/>
    </w:rPr>
  </w:style>
  <w:style w:type="character" w:customStyle="1" w:styleId="WW8Num61z3">
    <w:name w:val="WW8Num61z3"/>
    <w:rPr>
      <w:rFonts w:hint="default"/>
    </w:rPr>
  </w:style>
  <w:style w:type="character" w:customStyle="1" w:styleId="WW8Num62z0">
    <w:name w:val="WW8Num62z0"/>
  </w:style>
  <w:style w:type="character" w:customStyle="1" w:styleId="WW8Num62z1">
    <w:name w:val="WW8Num62z1"/>
  </w:style>
  <w:style w:type="character" w:customStyle="1" w:styleId="WW8Num62z2">
    <w:name w:val="WW8Num62z2"/>
    <w:qFormat/>
    <w:rPr>
      <w:rFonts w:cs="Arial" w:hint="default"/>
      <w:b/>
      <w:bCs/>
    </w:rPr>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qFormat/>
  </w:style>
  <w:style w:type="character" w:customStyle="1" w:styleId="WW8Num62z7">
    <w:name w:val="WW8Num62z7"/>
  </w:style>
  <w:style w:type="character" w:customStyle="1" w:styleId="WW8Num62z8">
    <w:name w:val="WW8Num62z8"/>
    <w:qFormat/>
  </w:style>
  <w:style w:type="character" w:customStyle="1" w:styleId="WW8Num63z0">
    <w:name w:val="WW8Num63z0"/>
    <w:rPr>
      <w:rFonts w:cs="Arial" w:hint="default"/>
      <w:b/>
      <w:color w:val="auto"/>
    </w:rPr>
  </w:style>
  <w:style w:type="character" w:customStyle="1" w:styleId="WW8Num63z1">
    <w:name w:val="WW8Num63z1"/>
  </w:style>
  <w:style w:type="character" w:customStyle="1" w:styleId="WW8Num63z2">
    <w:name w:val="WW8Num63z2"/>
    <w:qFormat/>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qFormat/>
  </w:style>
  <w:style w:type="character" w:customStyle="1" w:styleId="WW8Num64z0">
    <w:name w:val="WW8Num64z0"/>
    <w:qFormat/>
    <w:rPr>
      <w:rFonts w:ascii="Arial" w:eastAsia="Arial" w:hAnsi="Arial" w:cs="Arial"/>
      <w:b/>
      <w:bCs/>
      <w:color w:val="000000"/>
      <w:spacing w:val="0"/>
      <w:w w:val="100"/>
      <w:position w:val="0"/>
      <w:sz w:val="20"/>
      <w:szCs w:val="20"/>
      <w:u w:val="none"/>
      <w:vertAlign w:val="baseline"/>
      <w:lang w:val="pl-PL" w:bidi="pl-PL"/>
    </w:rPr>
  </w:style>
  <w:style w:type="character" w:customStyle="1" w:styleId="WW8Num64z1">
    <w:name w:val="WW8Num64z1"/>
  </w:style>
  <w:style w:type="character" w:customStyle="1" w:styleId="WW8Num64z2">
    <w:name w:val="WW8Num64z2"/>
    <w:qFormat/>
  </w:style>
  <w:style w:type="character" w:customStyle="1" w:styleId="WW8Num64z3">
    <w:name w:val="WW8Num64z3"/>
  </w:style>
  <w:style w:type="character" w:customStyle="1" w:styleId="WW8Num64z4">
    <w:name w:val="WW8Num64z4"/>
  </w:style>
  <w:style w:type="character" w:customStyle="1" w:styleId="WW8Num64z5">
    <w:name w:val="WW8Num64z5"/>
    <w:qFormat/>
  </w:style>
  <w:style w:type="character" w:customStyle="1" w:styleId="WW8Num64z6">
    <w:name w:val="WW8Num64z6"/>
    <w:qFormat/>
  </w:style>
  <w:style w:type="character" w:customStyle="1" w:styleId="WW8Num64z7">
    <w:name w:val="WW8Num64z7"/>
    <w:qFormat/>
  </w:style>
  <w:style w:type="character" w:customStyle="1" w:styleId="WW8Num64z8">
    <w:name w:val="WW8Num64z8"/>
    <w:qFormat/>
  </w:style>
  <w:style w:type="character" w:customStyle="1" w:styleId="WW8Num65z0">
    <w:name w:val="WW8Num65z0"/>
    <w:qFormat/>
    <w:rPr>
      <w:rFonts w:ascii="Arial" w:eastAsia="Arial" w:hAnsi="Arial" w:cs="Arial"/>
      <w:b/>
      <w:bCs/>
      <w:color w:val="000000"/>
      <w:spacing w:val="0"/>
      <w:w w:val="100"/>
      <w:position w:val="0"/>
      <w:sz w:val="20"/>
      <w:szCs w:val="20"/>
      <w:u w:val="none"/>
      <w:vertAlign w:val="baseline"/>
      <w:lang w:val="pl-PL" w:bidi="pl-PL"/>
    </w:rPr>
  </w:style>
  <w:style w:type="character" w:customStyle="1" w:styleId="WW8Num65z1">
    <w:name w:val="WW8Num65z1"/>
  </w:style>
  <w:style w:type="character" w:customStyle="1" w:styleId="WW8Num65z2">
    <w:name w:val="WW8Num65z2"/>
    <w:qFormat/>
  </w:style>
  <w:style w:type="character" w:customStyle="1" w:styleId="WW8Num65z3">
    <w:name w:val="WW8Num65z3"/>
    <w:qFormat/>
  </w:style>
  <w:style w:type="character" w:customStyle="1" w:styleId="WW8Num65z4">
    <w:name w:val="WW8Num65z4"/>
    <w:qFormat/>
  </w:style>
  <w:style w:type="character" w:customStyle="1" w:styleId="WW8Num65z5">
    <w:name w:val="WW8Num65z5"/>
    <w:qFormat/>
  </w:style>
  <w:style w:type="character" w:customStyle="1" w:styleId="WW8Num65z6">
    <w:name w:val="WW8Num65z6"/>
    <w:qFormat/>
  </w:style>
  <w:style w:type="character" w:customStyle="1" w:styleId="WW8Num65z7">
    <w:name w:val="WW8Num65z7"/>
    <w:qFormat/>
  </w:style>
  <w:style w:type="character" w:customStyle="1" w:styleId="WW8Num65z8">
    <w:name w:val="WW8Num65z8"/>
    <w:qFormat/>
  </w:style>
  <w:style w:type="character" w:customStyle="1" w:styleId="WW8Num66z0">
    <w:name w:val="WW8Num66z0"/>
    <w:qFormat/>
    <w:rPr>
      <w:rFonts w:hint="default"/>
      <w:b/>
    </w:rPr>
  </w:style>
  <w:style w:type="character" w:customStyle="1" w:styleId="WW8Num66z1">
    <w:name w:val="WW8Num66z1"/>
    <w:qFormat/>
  </w:style>
  <w:style w:type="character" w:customStyle="1" w:styleId="WW8Num66z2">
    <w:name w:val="WW8Num66z2"/>
    <w:qFormat/>
  </w:style>
  <w:style w:type="character" w:customStyle="1" w:styleId="WW8Num66z3">
    <w:name w:val="WW8Num66z3"/>
    <w:qFormat/>
  </w:style>
  <w:style w:type="character" w:customStyle="1" w:styleId="WW8Num66z4">
    <w:name w:val="WW8Num66z4"/>
    <w:qFormat/>
  </w:style>
  <w:style w:type="character" w:customStyle="1" w:styleId="WW8Num66z5">
    <w:name w:val="WW8Num66z5"/>
    <w:qFormat/>
  </w:style>
  <w:style w:type="character" w:customStyle="1" w:styleId="WW8Num66z6">
    <w:name w:val="WW8Num66z6"/>
    <w:qFormat/>
  </w:style>
  <w:style w:type="character" w:customStyle="1" w:styleId="WW8Num66z7">
    <w:name w:val="WW8Num66z7"/>
    <w:qFormat/>
  </w:style>
  <w:style w:type="character" w:customStyle="1" w:styleId="WW8Num66z8">
    <w:name w:val="WW8Num66z8"/>
  </w:style>
  <w:style w:type="character" w:customStyle="1" w:styleId="WW8Num67z0">
    <w:name w:val="WW8Num67z0"/>
    <w:qFormat/>
    <w:rPr>
      <w:b/>
    </w:rPr>
  </w:style>
  <w:style w:type="character" w:customStyle="1" w:styleId="WW8Num67z1">
    <w:name w:val="WW8Num67z1"/>
    <w:qFormat/>
    <w:rPr>
      <w:rFonts w:ascii="Arial" w:hAnsi="Arial" w:cs="Arial" w:hint="default"/>
      <w:b/>
    </w:rPr>
  </w:style>
  <w:style w:type="character" w:customStyle="1" w:styleId="WW8Num67z2">
    <w:name w:val="WW8Num67z2"/>
    <w:qFormat/>
  </w:style>
  <w:style w:type="character" w:customStyle="1" w:styleId="WW8Num67z4">
    <w:name w:val="WW8Num67z4"/>
    <w:qFormat/>
  </w:style>
  <w:style w:type="character" w:customStyle="1" w:styleId="WW8Num67z5">
    <w:name w:val="WW8Num67z5"/>
    <w:qFormat/>
  </w:style>
  <w:style w:type="character" w:customStyle="1" w:styleId="WW8Num67z6">
    <w:name w:val="WW8Num67z6"/>
    <w:qFormat/>
  </w:style>
  <w:style w:type="character" w:customStyle="1" w:styleId="WW8Num67z7">
    <w:name w:val="WW8Num67z7"/>
    <w:qFormat/>
  </w:style>
  <w:style w:type="character" w:customStyle="1" w:styleId="WW8Num67z8">
    <w:name w:val="WW8Num67z8"/>
    <w:qFormat/>
  </w:style>
  <w:style w:type="character" w:customStyle="1" w:styleId="WW8Num68z0">
    <w:name w:val="WW8Num68z0"/>
    <w:qFormat/>
    <w:rPr>
      <w:rFonts w:cs="Arial" w:hint="default"/>
      <w:b/>
      <w:bCs/>
    </w:rPr>
  </w:style>
  <w:style w:type="character" w:customStyle="1" w:styleId="WW8Num68z1">
    <w:name w:val="WW8Num68z1"/>
    <w:qFormat/>
  </w:style>
  <w:style w:type="character" w:customStyle="1" w:styleId="WW8Num68z2">
    <w:name w:val="WW8Num68z2"/>
    <w:qFormat/>
  </w:style>
  <w:style w:type="character" w:customStyle="1" w:styleId="WW8Num68z3">
    <w:name w:val="WW8Num68z3"/>
    <w:qFormat/>
  </w:style>
  <w:style w:type="character" w:customStyle="1" w:styleId="WW8Num68z5">
    <w:name w:val="WW8Num68z5"/>
    <w:qFormat/>
  </w:style>
  <w:style w:type="character" w:customStyle="1" w:styleId="WW8Num68z6">
    <w:name w:val="WW8Num68z6"/>
    <w:qFormat/>
  </w:style>
  <w:style w:type="character" w:customStyle="1" w:styleId="WW8Num68z7">
    <w:name w:val="WW8Num68z7"/>
    <w:qFormat/>
  </w:style>
  <w:style w:type="character" w:customStyle="1" w:styleId="WW8Num68z8">
    <w:name w:val="WW8Num68z8"/>
    <w:qFormat/>
  </w:style>
  <w:style w:type="character" w:customStyle="1" w:styleId="WW8Num69z0">
    <w:name w:val="WW8Num69z0"/>
    <w:qFormat/>
    <w:rPr>
      <w:b/>
    </w:rPr>
  </w:style>
  <w:style w:type="character" w:customStyle="1" w:styleId="WW8Num69z1">
    <w:name w:val="WW8Num69z1"/>
    <w:qFormat/>
    <w:rPr>
      <w:rFonts w:cs="Arial" w:hint="default"/>
      <w:b/>
      <w:bCs/>
    </w:rPr>
  </w:style>
  <w:style w:type="character" w:customStyle="1" w:styleId="WW8Num69z2">
    <w:name w:val="WW8Num69z2"/>
    <w:qFormat/>
  </w:style>
  <w:style w:type="character" w:customStyle="1" w:styleId="WW8Num69z3">
    <w:name w:val="WW8Num69z3"/>
    <w:qFormat/>
  </w:style>
  <w:style w:type="character" w:customStyle="1" w:styleId="WW8Num69z4">
    <w:name w:val="WW8Num69z4"/>
    <w:qFormat/>
  </w:style>
  <w:style w:type="character" w:customStyle="1" w:styleId="WW8Num69z5">
    <w:name w:val="WW8Num69z5"/>
    <w:qFormat/>
  </w:style>
  <w:style w:type="character" w:customStyle="1" w:styleId="WW8Num69z6">
    <w:name w:val="WW8Num69z6"/>
    <w:qFormat/>
  </w:style>
  <w:style w:type="character" w:customStyle="1" w:styleId="WW8Num69z7">
    <w:name w:val="WW8Num69z7"/>
    <w:qFormat/>
  </w:style>
  <w:style w:type="character" w:customStyle="1" w:styleId="WW8Num69z8">
    <w:name w:val="WW8Num69z8"/>
  </w:style>
  <w:style w:type="character" w:customStyle="1" w:styleId="WW8Num70z0">
    <w:name w:val="WW8Num70z0"/>
    <w:qFormat/>
    <w:rPr>
      <w:rFonts w:ascii="Arial" w:eastAsia="Arial" w:hAnsi="Arial" w:cs="Arial"/>
      <w:b/>
      <w:bCs/>
      <w:color w:val="000000"/>
      <w:spacing w:val="0"/>
      <w:w w:val="100"/>
      <w:position w:val="0"/>
      <w:sz w:val="20"/>
      <w:szCs w:val="20"/>
      <w:u w:val="none"/>
      <w:vertAlign w:val="baseline"/>
      <w:lang w:val="pl-PL" w:bidi="pl-PL"/>
    </w:rPr>
  </w:style>
  <w:style w:type="character" w:customStyle="1" w:styleId="WW8Num70z1">
    <w:name w:val="WW8Num70z1"/>
    <w:qFormat/>
  </w:style>
  <w:style w:type="character" w:customStyle="1" w:styleId="WW8Num70z2">
    <w:name w:val="WW8Num70z2"/>
    <w:qFormat/>
  </w:style>
  <w:style w:type="character" w:customStyle="1" w:styleId="WW8Num70z3">
    <w:name w:val="WW8Num70z3"/>
    <w:qFormat/>
  </w:style>
  <w:style w:type="character" w:customStyle="1" w:styleId="WW8Num70z4">
    <w:name w:val="WW8Num70z4"/>
    <w:qFormat/>
  </w:style>
  <w:style w:type="character" w:customStyle="1" w:styleId="WW8Num70z5">
    <w:name w:val="WW8Num70z5"/>
    <w:qFormat/>
  </w:style>
  <w:style w:type="character" w:customStyle="1" w:styleId="WW8Num70z6">
    <w:name w:val="WW8Num70z6"/>
    <w:qFormat/>
  </w:style>
  <w:style w:type="character" w:customStyle="1" w:styleId="WW8Num70z7">
    <w:name w:val="WW8Num70z7"/>
    <w:qFormat/>
  </w:style>
  <w:style w:type="character" w:customStyle="1" w:styleId="WW8Num70z8">
    <w:name w:val="WW8Num70z8"/>
  </w:style>
  <w:style w:type="character" w:customStyle="1" w:styleId="WW8Num71z0">
    <w:name w:val="WW8Num71z0"/>
    <w:qFormat/>
    <w:rPr>
      <w:b/>
    </w:rPr>
  </w:style>
  <w:style w:type="character" w:customStyle="1" w:styleId="WW8Num71z1">
    <w:name w:val="WW8Num71z1"/>
    <w:qFormat/>
  </w:style>
  <w:style w:type="character" w:customStyle="1" w:styleId="WW8Num71z2">
    <w:name w:val="WW8Num71z2"/>
    <w:qFormat/>
  </w:style>
  <w:style w:type="character" w:customStyle="1" w:styleId="WW8Num71z3">
    <w:name w:val="WW8Num71z3"/>
    <w:qFormat/>
  </w:style>
  <w:style w:type="character" w:customStyle="1" w:styleId="WW8Num71z4">
    <w:name w:val="WW8Num71z4"/>
    <w:qFormat/>
  </w:style>
  <w:style w:type="character" w:customStyle="1" w:styleId="WW8Num71z5">
    <w:name w:val="WW8Num71z5"/>
  </w:style>
  <w:style w:type="character" w:customStyle="1" w:styleId="WW8Num71z6">
    <w:name w:val="WW8Num71z6"/>
    <w:qFormat/>
  </w:style>
  <w:style w:type="character" w:customStyle="1" w:styleId="WW8Num71z7">
    <w:name w:val="WW8Num71z7"/>
    <w:qFormat/>
  </w:style>
  <w:style w:type="character" w:customStyle="1" w:styleId="WW8Num71z8">
    <w:name w:val="WW8Num71z8"/>
    <w:qFormat/>
  </w:style>
  <w:style w:type="character" w:customStyle="1" w:styleId="WW8Num72z0">
    <w:name w:val="WW8Num72z0"/>
    <w:qFormat/>
    <w:rPr>
      <w:rFonts w:ascii="Arial" w:eastAsia="Times New Roman" w:hAnsi="Arial" w:cs="Arial"/>
    </w:rPr>
  </w:style>
  <w:style w:type="character" w:customStyle="1" w:styleId="WW8Num72z1">
    <w:name w:val="WW8Num72z1"/>
    <w:qFormat/>
    <w:rPr>
      <w:rFonts w:ascii="Arial" w:eastAsia="Times New Roman" w:hAnsi="Arial" w:cs="Arial"/>
      <w:b/>
      <w:bCs/>
      <w:color w:val="auto"/>
      <w:sz w:val="20"/>
      <w:szCs w:val="20"/>
    </w:rPr>
  </w:style>
  <w:style w:type="character" w:customStyle="1" w:styleId="WW8Num72z2">
    <w:name w:val="WW8Num72z2"/>
    <w:qFormat/>
    <w:rPr>
      <w:rFonts w:ascii="Arial" w:eastAsia="Times New Roman" w:hAnsi="Arial" w:cs="Arial"/>
      <w:b/>
      <w:bCs/>
    </w:rPr>
  </w:style>
  <w:style w:type="character" w:customStyle="1" w:styleId="WW8Num72z3">
    <w:name w:val="WW8Num72z3"/>
    <w:qFormat/>
    <w:rPr>
      <w:b/>
      <w:bCs/>
    </w:rPr>
  </w:style>
  <w:style w:type="character" w:customStyle="1" w:styleId="WW8Num72z4">
    <w:name w:val="WW8Num72z4"/>
    <w:qFormat/>
    <w:rPr>
      <w:rFonts w:hint="default"/>
      <w:b/>
      <w:bCs/>
    </w:rPr>
  </w:style>
  <w:style w:type="character" w:customStyle="1" w:styleId="WW8Num72z5">
    <w:name w:val="WW8Num72z5"/>
  </w:style>
  <w:style w:type="character" w:customStyle="1" w:styleId="WW8Num72z6">
    <w:name w:val="WW8Num72z6"/>
    <w:qFormat/>
  </w:style>
  <w:style w:type="character" w:customStyle="1" w:styleId="WW8Num72z7">
    <w:name w:val="WW8Num72z7"/>
    <w:qFormat/>
  </w:style>
  <w:style w:type="character" w:customStyle="1" w:styleId="WW8Num72z8">
    <w:name w:val="WW8Num72z8"/>
    <w:qFormat/>
  </w:style>
  <w:style w:type="character" w:customStyle="1" w:styleId="WW8NumSt38z0">
    <w:name w:val="WW8NumSt38z0"/>
    <w:qFormat/>
    <w:rPr>
      <w:b/>
    </w:rPr>
  </w:style>
  <w:style w:type="character" w:customStyle="1" w:styleId="Domylnaczcionkaakapitu3">
    <w:name w:val="Domyślna czcionka akapitu3"/>
    <w:qFormat/>
  </w:style>
  <w:style w:type="character" w:customStyle="1" w:styleId="WW8Num29z2">
    <w:name w:val="WW8Num29z2"/>
    <w:qFormat/>
    <w:rPr>
      <w:rFonts w:hint="default"/>
    </w:rPr>
  </w:style>
  <w:style w:type="character" w:customStyle="1" w:styleId="WW8Num31z1">
    <w:name w:val="WW8Num31z1"/>
    <w:qFormat/>
    <w:rPr>
      <w:rFonts w:hint="default"/>
    </w:rPr>
  </w:style>
  <w:style w:type="character" w:customStyle="1" w:styleId="WW8Num31z2">
    <w:name w:val="WW8Num31z2"/>
  </w:style>
  <w:style w:type="character" w:customStyle="1" w:styleId="WW8Num31z3">
    <w:name w:val="WW8Num31z3"/>
    <w:qFormat/>
    <w:rPr>
      <w:rFonts w:ascii="Arial" w:hAnsi="Arial" w:cs="Arial"/>
      <w:b/>
      <w:bCs/>
      <w:sz w:val="20"/>
      <w:szCs w:val="20"/>
    </w:rPr>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rPr>
      <w:rFonts w:ascii="Arial" w:hAnsi="Arial" w:cs="Arial"/>
      <w:b/>
      <w:bCs/>
      <w:sz w:val="20"/>
      <w:szCs w:val="20"/>
    </w:rPr>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40z2">
    <w:name w:val="WW8Num40z2"/>
    <w:qFormat/>
  </w:style>
  <w:style w:type="character" w:customStyle="1" w:styleId="WW8Num8z1">
    <w:name w:val="WW8Num8z1"/>
    <w:qFormat/>
    <w:rPr>
      <w:b/>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1z2">
    <w:name w:val="WW8Num11z2"/>
    <w:qFormat/>
    <w:rPr>
      <w:rFonts w:hint="default"/>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8z3">
    <w:name w:val="WW8Num18z3"/>
    <w:qFormat/>
    <w:rPr>
      <w:b/>
      <w:bCs/>
    </w:rPr>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7z1">
    <w:name w:val="WW8Num27z1"/>
    <w:qFormat/>
    <w:rPr>
      <w:rFonts w:ascii="Arial" w:hAnsi="Arial" w:cs="Arial" w:hint="default"/>
      <w:b/>
      <w:bCs/>
      <w:color w:val="auto"/>
      <w:sz w:val="20"/>
      <w:szCs w:val="20"/>
    </w:rPr>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style>
  <w:style w:type="character" w:customStyle="1" w:styleId="WW8Num27z8">
    <w:name w:val="WW8Num27z8"/>
    <w:qFormat/>
  </w:style>
  <w:style w:type="character" w:customStyle="1" w:styleId="WW8Num32z1">
    <w:name w:val="WW8Num32z1"/>
    <w:qFormat/>
    <w:rPr>
      <w:rFonts w:hint="default"/>
    </w:rPr>
  </w:style>
  <w:style w:type="character" w:customStyle="1" w:styleId="WW8Num32z2">
    <w:name w:val="WW8Num32z2"/>
    <w:qFormat/>
  </w:style>
  <w:style w:type="character" w:customStyle="1" w:styleId="WW8Num32z3">
    <w:name w:val="WW8Num32z3"/>
    <w:qFormat/>
    <w:rPr>
      <w:rFonts w:ascii="Arial" w:hAnsi="Arial" w:cs="Arial"/>
      <w:b/>
      <w:bCs/>
      <w:sz w:val="20"/>
      <w:szCs w:val="20"/>
    </w:rPr>
  </w:style>
  <w:style w:type="character" w:customStyle="1" w:styleId="WW8Num32z4">
    <w:name w:val="WW8Num32z4"/>
    <w:qFormat/>
  </w:style>
  <w:style w:type="character" w:customStyle="1" w:styleId="WW8Num32z5">
    <w:name w:val="WW8Num32z5"/>
  </w:style>
  <w:style w:type="character" w:customStyle="1" w:styleId="WW8Num32z6">
    <w:name w:val="WW8Num32z6"/>
    <w:qFormat/>
  </w:style>
  <w:style w:type="character" w:customStyle="1" w:styleId="WW8Num32z7">
    <w:name w:val="WW8Num32z7"/>
  </w:style>
  <w:style w:type="character" w:customStyle="1" w:styleId="WW8Num32z8">
    <w:name w:val="WW8Num32z8"/>
    <w:qFormat/>
  </w:style>
  <w:style w:type="character" w:customStyle="1" w:styleId="WW8Num37z3">
    <w:name w:val="WW8Num37z3"/>
    <w:rPr>
      <w:rFonts w:ascii="Arial" w:hAnsi="Arial" w:cs="Arial"/>
      <w:b/>
      <w:bCs/>
      <w:sz w:val="20"/>
      <w:szCs w:val="20"/>
    </w:rPr>
  </w:style>
  <w:style w:type="character" w:customStyle="1" w:styleId="WW8Num20z1">
    <w:name w:val="WW8Num20z1"/>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style>
  <w:style w:type="character" w:customStyle="1" w:styleId="WW8Num20z6">
    <w:name w:val="WW8Num20z6"/>
    <w:qFormat/>
  </w:style>
  <w:style w:type="character" w:customStyle="1" w:styleId="WW8Num20z7">
    <w:name w:val="WW8Num20z7"/>
  </w:style>
  <w:style w:type="character" w:customStyle="1" w:styleId="WW8Num20z8">
    <w:name w:val="WW8Num20z8"/>
    <w:qFormat/>
  </w:style>
  <w:style w:type="character" w:customStyle="1" w:styleId="WW8Num28z3">
    <w:name w:val="WW8Num28z3"/>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style>
  <w:style w:type="character" w:customStyle="1" w:styleId="WW8Num33z8">
    <w:name w:val="WW8Num33z8"/>
    <w:qFormat/>
  </w:style>
  <w:style w:type="character" w:customStyle="1" w:styleId="WW8Num42z1">
    <w:name w:val="WW8Num42z1"/>
    <w:qFormat/>
    <w:rPr>
      <w:rFonts w:hint="default"/>
    </w:rPr>
  </w:style>
  <w:style w:type="character" w:customStyle="1" w:styleId="WW8Num46z3">
    <w:name w:val="WW8Num46z3"/>
    <w:qFormat/>
  </w:style>
  <w:style w:type="character" w:customStyle="1" w:styleId="WW8Num48z1">
    <w:name w:val="WW8Num48z1"/>
    <w:rPr>
      <w:rFonts w:ascii="Tahoma" w:eastAsia="Times New Roman" w:hAnsi="Tahoma" w:cs="Tahoma"/>
    </w:rPr>
  </w:style>
  <w:style w:type="character" w:customStyle="1" w:styleId="WW8Num49z1">
    <w:name w:val="WW8Num49z1"/>
    <w:qFormat/>
    <w:rPr>
      <w:rFonts w:hint="default"/>
    </w:rPr>
  </w:style>
  <w:style w:type="character" w:customStyle="1" w:styleId="WW8Num50z4">
    <w:name w:val="WW8Num50z4"/>
    <w:qFormat/>
  </w:style>
  <w:style w:type="character" w:customStyle="1" w:styleId="WW8Num50z5">
    <w:name w:val="WW8Num50z5"/>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4z1">
    <w:name w:val="WW8Num54z1"/>
    <w:rPr>
      <w:rFonts w:hint="default"/>
      <w:b/>
    </w:rPr>
  </w:style>
  <w:style w:type="character" w:customStyle="1" w:styleId="WW8Num58z1">
    <w:name w:val="WW8Num58z1"/>
    <w:rPr>
      <w:rFonts w:ascii="Arial" w:hAnsi="Arial" w:cs="Arial" w:hint="default"/>
      <w:sz w:val="20"/>
      <w:szCs w:val="20"/>
    </w:rPr>
  </w:style>
  <w:style w:type="character" w:customStyle="1" w:styleId="WW8Num58z2">
    <w:name w:val="WW8Num58z2"/>
    <w:qFormat/>
    <w:rPr>
      <w:rFonts w:hint="default"/>
    </w:rPr>
  </w:style>
  <w:style w:type="character" w:customStyle="1" w:styleId="WW8Num58z4">
    <w:name w:val="WW8Num58z4"/>
    <w:qFormat/>
    <w:rPr>
      <w:rFonts w:ascii="Symbol" w:hAnsi="Symbol" w:cs="Symbol" w:hint="default"/>
      <w:sz w:val="24"/>
      <w:szCs w:val="24"/>
    </w:rPr>
  </w:style>
  <w:style w:type="character" w:customStyle="1" w:styleId="WW8Num60z1">
    <w:name w:val="WW8Num60z1"/>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style>
  <w:style w:type="character" w:customStyle="1" w:styleId="WW8Num61z2">
    <w:name w:val="WW8Num61z2"/>
  </w:style>
  <w:style w:type="character" w:customStyle="1" w:styleId="WW8Num61z4">
    <w:name w:val="WW8Num61z4"/>
    <w:qFormat/>
  </w:style>
  <w:style w:type="character" w:customStyle="1" w:styleId="WW8Num61z5">
    <w:name w:val="WW8Num61z5"/>
    <w:qFormat/>
  </w:style>
  <w:style w:type="character" w:customStyle="1" w:styleId="WW8Num61z6">
    <w:name w:val="WW8Num61z6"/>
  </w:style>
  <w:style w:type="character" w:customStyle="1" w:styleId="WW8Num61z7">
    <w:name w:val="WW8Num61z7"/>
    <w:qFormat/>
  </w:style>
  <w:style w:type="character" w:customStyle="1" w:styleId="WW8Num61z8">
    <w:name w:val="WW8Num61z8"/>
    <w:qFormat/>
  </w:style>
  <w:style w:type="character" w:customStyle="1" w:styleId="WW8Num67z3">
    <w:name w:val="WW8Num67z3"/>
    <w:qFormat/>
  </w:style>
  <w:style w:type="character" w:customStyle="1" w:styleId="Nagwek1Znak1">
    <w:name w:val="Nagłówek 1 Znak1"/>
    <w:qFormat/>
    <w:rPr>
      <w:rFonts w:ascii="Cambria" w:hAnsi="Cambria" w:cs="Cambria"/>
      <w:b/>
      <w:bCs/>
      <w:kern w:val="2"/>
      <w:sz w:val="32"/>
      <w:szCs w:val="32"/>
    </w:rPr>
  </w:style>
  <w:style w:type="character" w:customStyle="1" w:styleId="Nagwek2Znak1">
    <w:name w:val="Nagłówek 2 Znak1"/>
    <w:rPr>
      <w:rFonts w:ascii="Cambria" w:hAnsi="Cambria" w:cs="Cambria"/>
      <w:b/>
      <w:bCs/>
      <w:i/>
      <w:iCs/>
      <w:sz w:val="28"/>
      <w:szCs w:val="28"/>
    </w:rPr>
  </w:style>
  <w:style w:type="character" w:customStyle="1" w:styleId="Nagwek4Znak1">
    <w:name w:val="Nagłówek 4 Znak1"/>
    <w:qFormat/>
    <w:rPr>
      <w:rFonts w:ascii="Calibri" w:hAnsi="Calibri" w:cs="Calibri"/>
      <w:b/>
      <w:bCs/>
      <w:sz w:val="28"/>
      <w:szCs w:val="28"/>
    </w:rPr>
  </w:style>
  <w:style w:type="character" w:customStyle="1" w:styleId="StopkaZnak1">
    <w:name w:val="Stopka Znak1"/>
    <w:qFormat/>
    <w:rPr>
      <w:sz w:val="24"/>
      <w:szCs w:val="24"/>
    </w:rPr>
  </w:style>
  <w:style w:type="character" w:customStyle="1" w:styleId="NagwekZnak">
    <w:name w:val="Nagłówek Znak"/>
    <w:qFormat/>
    <w:rPr>
      <w:sz w:val="24"/>
      <w:szCs w:val="24"/>
    </w:rPr>
  </w:style>
  <w:style w:type="character" w:customStyle="1" w:styleId="TytuZnak">
    <w:name w:val="Tytuł Znak"/>
    <w:qFormat/>
    <w:rPr>
      <w:b/>
      <w:bCs/>
      <w:sz w:val="24"/>
      <w:szCs w:val="24"/>
    </w:rPr>
  </w:style>
  <w:style w:type="character" w:customStyle="1" w:styleId="StopkaZnak">
    <w:name w:val="Stopka Znak"/>
    <w:uiPriority w:val="99"/>
    <w:qFormat/>
    <w:rPr>
      <w:rFonts w:ascii="Arial" w:hAnsi="Arial" w:cs="Arial"/>
    </w:rPr>
  </w:style>
  <w:style w:type="character" w:customStyle="1" w:styleId="TekstdymkaZnak1">
    <w:name w:val="Tekst dymka Znak1"/>
    <w:qFormat/>
    <w:rPr>
      <w:rFonts w:ascii="Times New Roman" w:hAnsi="Times New Roman" w:cs="Times New Roman"/>
      <w:sz w:val="2"/>
      <w:szCs w:val="2"/>
    </w:rPr>
  </w:style>
  <w:style w:type="character" w:customStyle="1" w:styleId="TekstdymkaZnak">
    <w:name w:val="Tekst dymka Znak"/>
    <w:qFormat/>
    <w:rPr>
      <w:rFonts w:ascii="Tahoma" w:hAnsi="Tahoma" w:cs="Tahoma"/>
      <w:sz w:val="16"/>
      <w:szCs w:val="16"/>
    </w:rPr>
  </w:style>
  <w:style w:type="character" w:customStyle="1" w:styleId="Nagwek2Znak">
    <w:name w:val="Nagłówek 2 Znak"/>
    <w:qFormat/>
    <w:rPr>
      <w:rFonts w:ascii="Cambria" w:hAnsi="Cambria" w:cs="Cambria"/>
      <w:b/>
      <w:bCs/>
      <w:color w:val="4F81BD"/>
      <w:sz w:val="26"/>
      <w:szCs w:val="26"/>
    </w:rPr>
  </w:style>
  <w:style w:type="character" w:customStyle="1" w:styleId="Tekstpodstawowy2Znak1">
    <w:name w:val="Tekst podstawowy 2 Znak1"/>
    <w:qFormat/>
    <w:rPr>
      <w:sz w:val="24"/>
      <w:szCs w:val="24"/>
    </w:rPr>
  </w:style>
  <w:style w:type="character" w:customStyle="1" w:styleId="Tekstpodstawowy2Znak">
    <w:name w:val="Tekst podstawowy 2 Znak"/>
    <w:qFormat/>
    <w:rPr>
      <w:b/>
      <w:bCs/>
      <w:sz w:val="22"/>
      <w:szCs w:val="22"/>
    </w:rPr>
  </w:style>
  <w:style w:type="character" w:customStyle="1" w:styleId="TekstpodstawowyZnak1">
    <w:name w:val="Tekst podstawowy Znak1"/>
    <w:qFormat/>
    <w:rPr>
      <w:sz w:val="24"/>
      <w:szCs w:val="24"/>
    </w:rPr>
  </w:style>
  <w:style w:type="character" w:customStyle="1" w:styleId="TekstpodstawowyZnak">
    <w:name w:val="Tekst podstawowy Znak"/>
    <w:rPr>
      <w:sz w:val="24"/>
      <w:szCs w:val="24"/>
    </w:rPr>
  </w:style>
  <w:style w:type="character" w:customStyle="1" w:styleId="Odwoaniedokomentarza1">
    <w:name w:val="Odwołanie do komentarza1"/>
    <w:qFormat/>
    <w:rPr>
      <w:sz w:val="16"/>
      <w:szCs w:val="16"/>
    </w:rPr>
  </w:style>
  <w:style w:type="character" w:customStyle="1" w:styleId="TekstkomentarzaZnak1">
    <w:name w:val="Tekst komentarza Znak1"/>
    <w:qFormat/>
    <w:rPr>
      <w:sz w:val="20"/>
      <w:szCs w:val="20"/>
    </w:rPr>
  </w:style>
  <w:style w:type="character" w:customStyle="1" w:styleId="TekstkomentarzaZnak">
    <w:name w:val="Tekst komentarza Znak"/>
    <w:basedOn w:val="Domylnaczcionkaakapitu2"/>
  </w:style>
  <w:style w:type="character" w:customStyle="1" w:styleId="TematkomentarzaZnak1">
    <w:name w:val="Temat komentarza Znak1"/>
    <w:rPr>
      <w:b/>
      <w:bCs/>
      <w:sz w:val="20"/>
      <w:szCs w:val="20"/>
    </w:rPr>
  </w:style>
  <w:style w:type="character" w:customStyle="1" w:styleId="TematkomentarzaZnak">
    <w:name w:val="Temat komentarza Znak"/>
    <w:rPr>
      <w:b/>
      <w:bCs/>
    </w:rPr>
  </w:style>
  <w:style w:type="character" w:customStyle="1" w:styleId="Nagwek1Znak">
    <w:name w:val="Nagłówek 1 Znak"/>
    <w:qFormat/>
    <w:rPr>
      <w:rFonts w:ascii="Cambria" w:hAnsi="Cambria" w:cs="Cambria"/>
      <w:b/>
      <w:bCs/>
      <w:color w:val="365F91"/>
      <w:sz w:val="28"/>
      <w:szCs w:val="28"/>
    </w:rPr>
  </w:style>
  <w:style w:type="character" w:customStyle="1" w:styleId="Nagwek4Znak">
    <w:name w:val="Nagłówek 4 Znak"/>
    <w:qFormat/>
    <w:rPr>
      <w:rFonts w:ascii="Calibri" w:hAnsi="Calibri" w:cs="Calibri"/>
      <w:b/>
      <w:bCs/>
      <w:sz w:val="28"/>
      <w:szCs w:val="28"/>
    </w:rPr>
  </w:style>
  <w:style w:type="character" w:customStyle="1" w:styleId="Tekstpodstawowy3Znak">
    <w:name w:val="Tekst podstawowy 3 Znak"/>
    <w:qFormat/>
    <w:rPr>
      <w:sz w:val="16"/>
      <w:szCs w:val="16"/>
    </w:rPr>
  </w:style>
  <w:style w:type="character" w:customStyle="1" w:styleId="HTML-wstpniesformatowanyZnak">
    <w:name w:val="HTML - wstępnie sformatowany Znak"/>
    <w:qFormat/>
    <w:rPr>
      <w:rFonts w:ascii="Courier New" w:hAnsi="Courier New" w:cs="Courier New"/>
    </w:rPr>
  </w:style>
  <w:style w:type="character" w:customStyle="1" w:styleId="TekstprzypisukocowegoZnak">
    <w:name w:val="Tekst przypisu końcowego Znak"/>
    <w:basedOn w:val="Domylnaczcionkaakapitu2"/>
    <w:qFormat/>
  </w:style>
  <w:style w:type="character" w:customStyle="1" w:styleId="Znakiprzypiswkocowych">
    <w:name w:val="Znaki przypisów końcowych"/>
    <w:qFormat/>
    <w:rPr>
      <w:vertAlign w:val="superscript"/>
    </w:rPr>
  </w:style>
  <w:style w:type="character" w:customStyle="1" w:styleId="TekstprzypisudolnegoZnak">
    <w:name w:val="Tekst przypisu dolnego Znak"/>
    <w:basedOn w:val="Domylnaczcionkaakapitu2"/>
  </w:style>
  <w:style w:type="character" w:customStyle="1" w:styleId="Znakiprzypiswdolnych">
    <w:name w:val="Znaki przypisów dolnych"/>
    <w:qFormat/>
    <w:rPr>
      <w:vertAlign w:val="superscript"/>
    </w:rPr>
  </w:style>
  <w:style w:type="character" w:customStyle="1" w:styleId="NormalBoldChar">
    <w:name w:val="NormalBold Char"/>
    <w:qFormat/>
    <w:rPr>
      <w:rFonts w:ascii="Times New Roman" w:hAnsi="Times New Roman" w:cs="Times New Roman"/>
      <w:b/>
      <w:bCs/>
      <w:sz w:val="22"/>
      <w:szCs w:val="22"/>
    </w:rPr>
  </w:style>
  <w:style w:type="character" w:customStyle="1" w:styleId="DeltaViewInsertion">
    <w:name w:val="DeltaView Insertion"/>
    <w:qFormat/>
    <w:rPr>
      <w:b/>
      <w:bCs/>
      <w:i/>
      <w:iCs/>
      <w:spacing w:val="0"/>
    </w:rPr>
  </w:style>
  <w:style w:type="character" w:customStyle="1" w:styleId="Domylnaczcionkaakapitu1">
    <w:name w:val="Domyślna czcionka akapitu1"/>
    <w:qFormat/>
  </w:style>
  <w:style w:type="character" w:customStyle="1" w:styleId="Hipercze1">
    <w:name w:val="Hiperłącze1"/>
    <w:qFormat/>
    <w:rPr>
      <w:color w:val="0000FF"/>
      <w:u w:val="single"/>
    </w:rPr>
  </w:style>
  <w:style w:type="character" w:customStyle="1" w:styleId="Nagwek3Znak">
    <w:name w:val="Nagłówek 3 Znak"/>
    <w:qFormat/>
    <w:rPr>
      <w:rFonts w:ascii="Cambria" w:eastAsia="Times New Roman" w:hAnsi="Cambria" w:cs="Times New Roman"/>
      <w:b/>
      <w:bCs/>
      <w:sz w:val="26"/>
      <w:szCs w:val="26"/>
    </w:rPr>
  </w:style>
  <w:style w:type="character" w:customStyle="1" w:styleId="Nagwek5Znak">
    <w:name w:val="Nagłówek 5 Znak"/>
    <w:qFormat/>
    <w:rPr>
      <w:rFonts w:ascii="Calibri" w:eastAsia="Times New Roman" w:hAnsi="Calibri" w:cs="Times New Roman"/>
      <w:b/>
      <w:bCs/>
      <w:i/>
      <w:iCs/>
      <w:sz w:val="26"/>
      <w:szCs w:val="26"/>
    </w:rPr>
  </w:style>
  <w:style w:type="character" w:customStyle="1" w:styleId="Nagwek6Znak">
    <w:name w:val="Nagłówek 6 Znak"/>
    <w:qFormat/>
    <w:rPr>
      <w:rFonts w:ascii="Calibri" w:eastAsia="Times New Roman" w:hAnsi="Calibri" w:cs="Times New Roman"/>
      <w:b/>
      <w:bCs/>
      <w:sz w:val="22"/>
      <w:szCs w:val="22"/>
    </w:rPr>
  </w:style>
  <w:style w:type="character" w:customStyle="1" w:styleId="TekstpodstawowyzwciciemZnak">
    <w:name w:val="Tekst podstawowy z wcięciem Znak"/>
    <w:qFormat/>
    <w:rPr>
      <w:sz w:val="24"/>
      <w:szCs w:val="24"/>
    </w:rPr>
  </w:style>
  <w:style w:type="character" w:customStyle="1" w:styleId="TekstpodstawowywcityZnak">
    <w:name w:val="Tekst podstawowy wcięty Znak"/>
    <w:qFormat/>
    <w:rPr>
      <w:sz w:val="24"/>
      <w:szCs w:val="24"/>
    </w:rPr>
  </w:style>
  <w:style w:type="character" w:customStyle="1" w:styleId="Tekstpodstawowyzwciciem2Znak">
    <w:name w:val="Tekst podstawowy z wcięciem 2 Znak"/>
    <w:qFormat/>
    <w:rPr>
      <w:sz w:val="24"/>
      <w:szCs w:val="24"/>
    </w:rPr>
  </w:style>
  <w:style w:type="character" w:customStyle="1" w:styleId="apple-converted-space">
    <w:name w:val="apple-converted-space"/>
    <w:qFormat/>
  </w:style>
  <w:style w:type="character" w:customStyle="1" w:styleId="Odwoanieprzypisudolnego1">
    <w:name w:val="Odwołanie przypisu dolnego1"/>
    <w:qFormat/>
    <w:rPr>
      <w:vertAlign w:val="superscript"/>
    </w:rPr>
  </w:style>
  <w:style w:type="character" w:customStyle="1" w:styleId="Odwoanieprzypisukocowego1">
    <w:name w:val="Odwołanie przypisu końcowego1"/>
    <w:rPr>
      <w:vertAlign w:val="superscript"/>
    </w:rPr>
  </w:style>
  <w:style w:type="character" w:customStyle="1" w:styleId="Znakinumeracji">
    <w:name w:val="Znaki numeracji"/>
    <w:qFormat/>
  </w:style>
  <w:style w:type="character" w:customStyle="1" w:styleId="Odwoaniedokomentarza2">
    <w:name w:val="Odwołanie do komentarza2"/>
    <w:qFormat/>
    <w:rPr>
      <w:sz w:val="16"/>
      <w:szCs w:val="16"/>
    </w:rPr>
  </w:style>
  <w:style w:type="character" w:customStyle="1" w:styleId="TekstkomentarzaZnak2">
    <w:name w:val="Tekst komentarza Znak2"/>
    <w:qFormat/>
    <w:rPr>
      <w:rFonts w:ascii="Tahoma" w:hAnsi="Tahoma" w:cs="Tahoma"/>
      <w:lang w:eastAsia="zh-CN"/>
    </w:rPr>
  </w:style>
  <w:style w:type="character" w:customStyle="1" w:styleId="AkapitzlistZnak">
    <w:name w:val="Akapit z listą Znak"/>
    <w:aliases w:val="Preambuła Znak,T_SZ_List Paragraph Znak,sw tekst Znak,CW_Lista Znak,Wypunktowanie Znak,L1 Znak,Numerowanie Znak,Akapit z listą BS Znak,lp1 Znak,HŁ_Bullet1 Znak,nr3 Znak,Akapit z listą5 Znak,zwykły tekst Znak,normalny tekst Znak"/>
    <w:uiPriority w:val="34"/>
    <w:qFormat/>
    <w:rPr>
      <w:rFonts w:ascii="Tahoma" w:hAnsi="Tahoma" w:cs="Tahoma"/>
      <w:sz w:val="24"/>
      <w:szCs w:val="24"/>
      <w:lang w:eastAsia="zh-CN"/>
    </w:rPr>
  </w:style>
  <w:style w:type="character" w:customStyle="1" w:styleId="Nierozpoznanawzmianka1">
    <w:name w:val="Nierozpoznana wzmianka1"/>
    <w:qFormat/>
    <w:rPr>
      <w:color w:val="605E5C"/>
      <w:shd w:val="clear" w:color="auto" w:fill="E1DFDD"/>
    </w:rPr>
  </w:style>
  <w:style w:type="character" w:customStyle="1" w:styleId="Bodytext2">
    <w:name w:val="Body text (2)_"/>
    <w:qFormat/>
    <w:rPr>
      <w:rFonts w:ascii="Arial" w:eastAsia="Arial" w:hAnsi="Arial" w:cs="Arial"/>
      <w:shd w:val="clear" w:color="auto" w:fill="FFFFFF"/>
    </w:rPr>
  </w:style>
  <w:style w:type="character" w:customStyle="1" w:styleId="Bodytext2Bold">
    <w:name w:val="Body text (2) + Bold"/>
    <w:qFormat/>
    <w:rPr>
      <w:rFonts w:ascii="Arial" w:eastAsia="Arial" w:hAnsi="Arial" w:cs="Arial"/>
      <w:b/>
      <w:bCs/>
      <w:color w:val="000000"/>
      <w:spacing w:val="0"/>
      <w:w w:val="100"/>
      <w:position w:val="0"/>
      <w:sz w:val="20"/>
      <w:szCs w:val="20"/>
      <w:u w:val="none"/>
      <w:vertAlign w:val="baseline"/>
      <w:lang w:val="pl-PL" w:bidi="pl-PL"/>
    </w:rPr>
  </w:style>
  <w:style w:type="paragraph" w:customStyle="1" w:styleId="Nagwek20">
    <w:name w:val="Nagłówek2"/>
    <w:basedOn w:val="Normalny"/>
    <w:next w:val="Tekstpodstawowy"/>
    <w:pPr>
      <w:keepNext/>
      <w:spacing w:before="240" w:after="120"/>
    </w:pPr>
    <w:rPr>
      <w:rFonts w:ascii="Liberation Sans" w:eastAsia="Microsoft YaHei" w:hAnsi="Liberation Sans" w:cs="Arial"/>
      <w:sz w:val="28"/>
      <w:szCs w:val="28"/>
    </w:rPr>
  </w:style>
  <w:style w:type="paragraph" w:customStyle="1" w:styleId="Indeks">
    <w:name w:val="Indeks"/>
    <w:basedOn w:val="Normalny"/>
    <w:qFormat/>
    <w:pPr>
      <w:suppressLineNumbers/>
    </w:pPr>
    <w:rPr>
      <w:rFonts w:cs="Mangal"/>
    </w:rPr>
  </w:style>
  <w:style w:type="paragraph" w:customStyle="1" w:styleId="Nagwek10">
    <w:name w:val="Nagłówek1"/>
    <w:basedOn w:val="Normalny"/>
    <w:next w:val="Tekstpodstawowy"/>
    <w:qFormat/>
    <w:pPr>
      <w:jc w:val="center"/>
    </w:pPr>
    <w:rPr>
      <w:b/>
      <w:bCs/>
    </w:rPr>
  </w:style>
  <w:style w:type="paragraph" w:customStyle="1" w:styleId="Legenda1">
    <w:name w:val="Legenda1"/>
    <w:basedOn w:val="Normalny"/>
    <w:qFormat/>
    <w:pPr>
      <w:suppressLineNumbers/>
      <w:spacing w:before="120" w:after="120"/>
    </w:pPr>
    <w:rPr>
      <w:rFonts w:cs="Mangal"/>
      <w:i/>
      <w:iCs/>
    </w:rPr>
  </w:style>
  <w:style w:type="paragraph" w:customStyle="1" w:styleId="Gwkaistopka">
    <w:name w:val="Główka i stopka"/>
    <w:basedOn w:val="Normalny"/>
    <w:qFormat/>
    <w:pPr>
      <w:suppressLineNumbers/>
      <w:tabs>
        <w:tab w:val="center" w:pos="4819"/>
        <w:tab w:val="right" w:pos="9638"/>
      </w:tabs>
    </w:pPr>
  </w:style>
  <w:style w:type="paragraph" w:styleId="Akapitzlist">
    <w:name w:val="List Paragraph"/>
    <w:aliases w:val="Preambuła,T_SZ_List Paragraph,sw tekst,CW_Lista,Wypunktowanie,L1,Numerowanie,Akapit z listą BS,lp1,HŁ_Bullet1,nr3,Akapit z listą5,zwykły tekst,normalny tekst,Kolorowa lista — akcent 11,Colorful List Accent 1,List Paragraph1,BulletC,Obiekt"/>
    <w:basedOn w:val="Normalny"/>
    <w:uiPriority w:val="34"/>
    <w:qFormat/>
    <w:pPr>
      <w:ind w:left="720"/>
    </w:pPr>
  </w:style>
  <w:style w:type="paragraph" w:customStyle="1" w:styleId="Akapitzlist1">
    <w:name w:val="Akapit z listą1"/>
    <w:basedOn w:val="Normalny"/>
    <w:qFormat/>
    <w:pPr>
      <w:ind w:left="708"/>
    </w:pPr>
    <w:rPr>
      <w:sz w:val="20"/>
      <w:szCs w:val="20"/>
    </w:rPr>
  </w:style>
  <w:style w:type="paragraph" w:customStyle="1" w:styleId="Tekstpodstawowy23">
    <w:name w:val="Tekst podstawowy 23"/>
    <w:basedOn w:val="Normalny"/>
    <w:qFormat/>
    <w:rPr>
      <w:b/>
      <w:bCs/>
      <w:sz w:val="22"/>
      <w:szCs w:val="22"/>
    </w:rPr>
  </w:style>
  <w:style w:type="paragraph" w:customStyle="1" w:styleId="Tekstpodstawowywcity31">
    <w:name w:val="Tekst podstawowy wcięty 31"/>
    <w:basedOn w:val="Normalny"/>
    <w:qFormat/>
    <w:pPr>
      <w:overflowPunct w:val="0"/>
      <w:autoSpaceDE w:val="0"/>
      <w:ind w:left="284" w:hanging="284"/>
      <w:jc w:val="both"/>
      <w:textAlignment w:val="baseline"/>
    </w:pPr>
    <w:rPr>
      <w:rFonts w:ascii="Arial" w:hAnsi="Arial" w:cs="Arial"/>
    </w:rPr>
  </w:style>
  <w:style w:type="paragraph" w:customStyle="1" w:styleId="Paragraf">
    <w:name w:val="Paragraf"/>
    <w:basedOn w:val="Normalny"/>
    <w:next w:val="Ustpnumerowany"/>
    <w:qFormat/>
    <w:pPr>
      <w:keepNext/>
      <w:numPr>
        <w:numId w:val="2"/>
      </w:numPr>
      <w:spacing w:before="600" w:after="180"/>
      <w:jc w:val="both"/>
    </w:pPr>
    <w:rPr>
      <w:rFonts w:ascii="Palatino Linotype" w:hAnsi="Palatino Linotype" w:cs="Palatino Linotype"/>
      <w:b/>
      <w:bCs/>
      <w:smallCaps/>
    </w:rPr>
  </w:style>
  <w:style w:type="paragraph" w:customStyle="1" w:styleId="Ustpnumerowany">
    <w:name w:val="Ustęp numerowany"/>
    <w:basedOn w:val="Normalny"/>
    <w:qFormat/>
    <w:pPr>
      <w:tabs>
        <w:tab w:val="left" w:pos="851"/>
      </w:tabs>
      <w:spacing w:before="120"/>
      <w:ind w:left="851" w:hanging="851"/>
      <w:jc w:val="both"/>
    </w:pPr>
    <w:rPr>
      <w:rFonts w:ascii="Palatino Linotype" w:hAnsi="Palatino Linotype" w:cs="Palatino Linotype"/>
    </w:rPr>
  </w:style>
  <w:style w:type="paragraph" w:customStyle="1" w:styleId="Ustp">
    <w:name w:val="Ustęp"/>
    <w:basedOn w:val="Normalny"/>
    <w:qFormat/>
    <w:pPr>
      <w:numPr>
        <w:numId w:val="3"/>
      </w:numPr>
      <w:spacing w:before="120"/>
      <w:jc w:val="both"/>
    </w:pPr>
    <w:rPr>
      <w:rFonts w:ascii="Palatino Linotype" w:hAnsi="Palatino Linotype" w:cs="Palatino Linotype"/>
    </w:rPr>
  </w:style>
  <w:style w:type="paragraph" w:customStyle="1" w:styleId="Tekstpodstawowy31">
    <w:name w:val="Tekst podstawowy 31"/>
    <w:basedOn w:val="Normalny"/>
    <w:qFormat/>
    <w:rPr>
      <w:b/>
      <w:bCs/>
    </w:rPr>
  </w:style>
  <w:style w:type="paragraph" w:customStyle="1" w:styleId="Tekstpodstawowy32">
    <w:name w:val="Tekst podstawowy 32"/>
    <w:basedOn w:val="Normalny"/>
    <w:qFormat/>
    <w:rPr>
      <w:b/>
      <w:bCs/>
    </w:rPr>
  </w:style>
  <w:style w:type="paragraph" w:customStyle="1" w:styleId="Tekstpodstawowy21">
    <w:name w:val="Tekst podstawowy 21"/>
    <w:basedOn w:val="Normalny"/>
    <w:qFormat/>
    <w:pPr>
      <w:spacing w:line="160" w:lineRule="atLeast"/>
      <w:jc w:val="center"/>
    </w:pPr>
    <w:rPr>
      <w:b/>
      <w:bCs/>
    </w:rPr>
  </w:style>
  <w:style w:type="paragraph" w:customStyle="1" w:styleId="Default">
    <w:name w:val="Default"/>
    <w:qFormat/>
    <w:pPr>
      <w:suppressAutoHyphens/>
      <w:autoSpaceDE w:val="0"/>
    </w:pPr>
    <w:rPr>
      <w:rFonts w:ascii="Tahoma" w:hAnsi="Tahoma" w:cs="Tahoma"/>
      <w:color w:val="000000"/>
      <w:sz w:val="24"/>
      <w:szCs w:val="24"/>
      <w:lang w:eastAsia="zh-CN"/>
    </w:rPr>
  </w:style>
  <w:style w:type="paragraph" w:customStyle="1" w:styleId="Tekstpodstawowy22">
    <w:name w:val="Tekst podstawowy 22"/>
    <w:basedOn w:val="Normalny"/>
    <w:pPr>
      <w:spacing w:line="160" w:lineRule="atLeast"/>
      <w:jc w:val="center"/>
    </w:pPr>
    <w:rPr>
      <w:b/>
      <w:bCs/>
    </w:rPr>
  </w:style>
  <w:style w:type="paragraph" w:customStyle="1" w:styleId="default0">
    <w:name w:val="default"/>
    <w:basedOn w:val="Normalny"/>
    <w:qFormat/>
    <w:pPr>
      <w:spacing w:before="280" w:after="280"/>
    </w:pPr>
  </w:style>
  <w:style w:type="paragraph" w:customStyle="1" w:styleId="NormalBold">
    <w:name w:val="NormalBold"/>
    <w:basedOn w:val="Normalny"/>
    <w:qFormat/>
    <w:pPr>
      <w:widowControl w:val="0"/>
    </w:pPr>
    <w:rPr>
      <w:b/>
      <w:bCs/>
      <w:sz w:val="22"/>
      <w:szCs w:val="22"/>
    </w:rPr>
  </w:style>
  <w:style w:type="paragraph" w:customStyle="1" w:styleId="Text1">
    <w:name w:val="Text 1"/>
    <w:basedOn w:val="Normalny"/>
    <w:qFormat/>
    <w:pPr>
      <w:spacing w:before="120" w:after="120"/>
      <w:ind w:left="850"/>
      <w:jc w:val="both"/>
    </w:pPr>
  </w:style>
  <w:style w:type="paragraph" w:customStyle="1" w:styleId="NormalLeft">
    <w:name w:val="Normal Left"/>
    <w:basedOn w:val="Normalny"/>
    <w:qFormat/>
    <w:pPr>
      <w:spacing w:before="120" w:after="120"/>
    </w:pPr>
  </w:style>
  <w:style w:type="paragraph" w:customStyle="1" w:styleId="Tiret0">
    <w:name w:val="Tiret 0"/>
    <w:basedOn w:val="Normalny"/>
    <w:qFormat/>
    <w:pPr>
      <w:numPr>
        <w:numId w:val="4"/>
      </w:numPr>
      <w:spacing w:before="120" w:after="120"/>
      <w:jc w:val="both"/>
    </w:pPr>
  </w:style>
  <w:style w:type="paragraph" w:customStyle="1" w:styleId="Tiret1">
    <w:name w:val="Tiret 1"/>
    <w:basedOn w:val="Normalny"/>
    <w:qFormat/>
    <w:pPr>
      <w:numPr>
        <w:numId w:val="5"/>
      </w:numPr>
      <w:spacing w:before="120" w:after="120"/>
      <w:jc w:val="both"/>
    </w:pPr>
  </w:style>
  <w:style w:type="paragraph" w:customStyle="1" w:styleId="NumPar1">
    <w:name w:val="NumPar 1"/>
    <w:basedOn w:val="Normalny"/>
    <w:next w:val="Text1"/>
    <w:qFormat/>
    <w:pPr>
      <w:numPr>
        <w:numId w:val="6"/>
      </w:numPr>
      <w:spacing w:before="120" w:after="120"/>
      <w:jc w:val="both"/>
    </w:pPr>
  </w:style>
  <w:style w:type="paragraph" w:customStyle="1" w:styleId="NumPar2">
    <w:name w:val="NumPar 2"/>
    <w:basedOn w:val="Normalny"/>
    <w:next w:val="Text1"/>
    <w:qFormat/>
    <w:pPr>
      <w:tabs>
        <w:tab w:val="left" w:pos="850"/>
      </w:tabs>
      <w:spacing w:before="120" w:after="120"/>
      <w:ind w:left="850" w:hanging="850"/>
      <w:jc w:val="both"/>
    </w:pPr>
  </w:style>
  <w:style w:type="paragraph" w:customStyle="1" w:styleId="NumPar3">
    <w:name w:val="NumPar 3"/>
    <w:basedOn w:val="Normalny"/>
    <w:next w:val="Text1"/>
    <w:qFormat/>
    <w:pPr>
      <w:tabs>
        <w:tab w:val="left" w:pos="850"/>
      </w:tabs>
      <w:spacing w:before="120" w:after="120"/>
      <w:ind w:left="850" w:hanging="850"/>
      <w:jc w:val="both"/>
    </w:pPr>
  </w:style>
  <w:style w:type="paragraph" w:customStyle="1" w:styleId="NumPar4">
    <w:name w:val="NumPar 4"/>
    <w:basedOn w:val="Normalny"/>
    <w:next w:val="Text1"/>
    <w:qFormat/>
    <w:pPr>
      <w:tabs>
        <w:tab w:val="left" w:pos="850"/>
      </w:tabs>
      <w:spacing w:before="120" w:after="120"/>
      <w:ind w:left="850" w:hanging="850"/>
      <w:jc w:val="both"/>
    </w:pPr>
  </w:style>
  <w:style w:type="paragraph" w:customStyle="1" w:styleId="ChapterTitle">
    <w:name w:val="ChapterTitle"/>
    <w:basedOn w:val="Normalny"/>
    <w:next w:val="Normalny"/>
    <w:qFormat/>
    <w:pPr>
      <w:keepNext/>
      <w:spacing w:before="120" w:after="360"/>
      <w:jc w:val="center"/>
    </w:pPr>
    <w:rPr>
      <w:b/>
      <w:bCs/>
      <w:sz w:val="32"/>
      <w:szCs w:val="32"/>
    </w:rPr>
  </w:style>
  <w:style w:type="paragraph" w:customStyle="1" w:styleId="SectionTitle">
    <w:name w:val="SectionTitle"/>
    <w:basedOn w:val="Normalny"/>
    <w:next w:val="Nagwek1"/>
    <w:qFormat/>
    <w:pPr>
      <w:keepNext/>
      <w:spacing w:before="120" w:after="360"/>
      <w:jc w:val="center"/>
    </w:pPr>
    <w:rPr>
      <w:b/>
      <w:bCs/>
      <w:smallCaps/>
      <w:sz w:val="28"/>
      <w:szCs w:val="28"/>
    </w:rPr>
  </w:style>
  <w:style w:type="paragraph" w:customStyle="1" w:styleId="Annexetitre">
    <w:name w:val="Annexe titre"/>
    <w:basedOn w:val="Normalny"/>
    <w:next w:val="Normalny"/>
    <w:qFormat/>
    <w:pPr>
      <w:spacing w:before="120" w:after="120"/>
      <w:jc w:val="center"/>
    </w:pPr>
    <w:rPr>
      <w:b/>
      <w:bCs/>
      <w:u w:val="single"/>
    </w:rPr>
  </w:style>
  <w:style w:type="paragraph" w:customStyle="1" w:styleId="Normalny1">
    <w:name w:val="Normalny1"/>
    <w:qFormat/>
    <w:pPr>
      <w:widowControl w:val="0"/>
      <w:suppressAutoHyphens/>
      <w:spacing w:line="100" w:lineRule="atLeast"/>
      <w:textAlignment w:val="baseline"/>
    </w:pPr>
    <w:rPr>
      <w:rFonts w:eastAsia="SimSun"/>
      <w:kern w:val="2"/>
      <w:sz w:val="24"/>
      <w:szCs w:val="24"/>
      <w:lang w:eastAsia="zh-CN" w:bidi="hi-IN"/>
    </w:rPr>
  </w:style>
  <w:style w:type="paragraph" w:customStyle="1" w:styleId="Listapunktowana21">
    <w:name w:val="Lista punktowana 21"/>
    <w:basedOn w:val="Normalny"/>
    <w:qFormat/>
    <w:pPr>
      <w:ind w:left="566" w:hanging="283"/>
      <w:contextualSpacing/>
    </w:pPr>
  </w:style>
  <w:style w:type="paragraph" w:customStyle="1" w:styleId="Listapunktowana31">
    <w:name w:val="Lista punktowana 31"/>
    <w:basedOn w:val="Normalny"/>
    <w:qFormat/>
    <w:pPr>
      <w:ind w:left="849" w:hanging="283"/>
      <w:contextualSpacing/>
    </w:pPr>
  </w:style>
  <w:style w:type="paragraph" w:customStyle="1" w:styleId="Listapunktowana41">
    <w:name w:val="Lista punktowana 41"/>
    <w:basedOn w:val="Normalny"/>
    <w:qFormat/>
    <w:pPr>
      <w:ind w:left="1132" w:hanging="283"/>
      <w:contextualSpacing/>
    </w:pPr>
  </w:style>
  <w:style w:type="paragraph" w:customStyle="1" w:styleId="Listapunktowana51">
    <w:name w:val="Lista punktowana 51"/>
    <w:basedOn w:val="Normalny"/>
    <w:qFormat/>
    <w:pPr>
      <w:ind w:left="1415" w:hanging="283"/>
      <w:contextualSpacing/>
    </w:pPr>
  </w:style>
  <w:style w:type="paragraph" w:customStyle="1" w:styleId="Lista-kontynuacja21">
    <w:name w:val="Lista - kontynuacja 21"/>
    <w:basedOn w:val="Normalny"/>
    <w:qFormat/>
    <w:pPr>
      <w:spacing w:after="120"/>
      <w:ind w:left="566"/>
      <w:contextualSpacing/>
    </w:pPr>
  </w:style>
  <w:style w:type="paragraph" w:customStyle="1" w:styleId="Lista-kontynuacja31">
    <w:name w:val="Lista - kontynuacja 31"/>
    <w:basedOn w:val="Normalny"/>
    <w:qFormat/>
    <w:pPr>
      <w:spacing w:after="120"/>
      <w:ind w:left="849"/>
      <w:contextualSpacing/>
    </w:pPr>
  </w:style>
  <w:style w:type="paragraph" w:customStyle="1" w:styleId="Tekstpodstawowyzwciciem1">
    <w:name w:val="Tekst podstawowy z wcięciem1"/>
    <w:basedOn w:val="Tekstpodstawowy"/>
    <w:qFormat/>
    <w:pPr>
      <w:ind w:firstLine="210"/>
    </w:pPr>
  </w:style>
  <w:style w:type="paragraph" w:customStyle="1" w:styleId="Tekstpodstawowyzwciciem21">
    <w:name w:val="Tekst podstawowy z wcięciem 21"/>
    <w:basedOn w:val="Tekstpodstawowywcity"/>
    <w:qFormat/>
    <w:pPr>
      <w:ind w:firstLine="210"/>
    </w:pPr>
  </w:style>
  <w:style w:type="paragraph" w:customStyle="1" w:styleId="Poprawka1">
    <w:name w:val="Poprawka1"/>
    <w:qFormat/>
    <w:pPr>
      <w:suppressAutoHyphens/>
    </w:pPr>
    <w:rPr>
      <w:rFonts w:ascii="Tahoma" w:hAnsi="Tahoma" w:cs="Tahoma"/>
      <w:sz w:val="24"/>
      <w:szCs w:val="24"/>
      <w:lang w:eastAsia="zh-CN"/>
    </w:rPr>
  </w:style>
  <w:style w:type="paragraph" w:customStyle="1" w:styleId="Standard">
    <w:name w:val="Standard"/>
    <w:qFormat/>
    <w:pPr>
      <w:suppressAutoHyphens/>
      <w:textAlignment w:val="baseline"/>
    </w:pPr>
    <w:rPr>
      <w:kern w:val="2"/>
      <w:sz w:val="24"/>
      <w:szCs w:val="24"/>
      <w:lang w:eastAsia="zh-CN"/>
    </w:rPr>
  </w:style>
  <w:style w:type="paragraph" w:customStyle="1" w:styleId="Zawartoramki">
    <w:name w:val="Zawartość ramki"/>
    <w:basedOn w:val="Normalny"/>
    <w:qFormat/>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Akapitzlist2">
    <w:name w:val="Akapit z listą2"/>
    <w:basedOn w:val="Normalny"/>
    <w:qFormat/>
    <w:pPr>
      <w:ind w:left="720"/>
      <w:contextualSpacing/>
    </w:pPr>
    <w:rPr>
      <w:color w:val="00000A"/>
      <w:kern w:val="2"/>
    </w:rPr>
  </w:style>
  <w:style w:type="paragraph" w:customStyle="1" w:styleId="Tekstkomentarza2">
    <w:name w:val="Tekst komentarza2"/>
    <w:basedOn w:val="Normalny"/>
    <w:qFormat/>
    <w:rPr>
      <w:sz w:val="20"/>
      <w:szCs w:val="20"/>
    </w:rPr>
  </w:style>
  <w:style w:type="paragraph" w:customStyle="1" w:styleId="Bodytext20">
    <w:name w:val="Body text (2)"/>
    <w:basedOn w:val="Normalny"/>
    <w:qFormat/>
    <w:pPr>
      <w:widowControl w:val="0"/>
      <w:shd w:val="clear" w:color="auto" w:fill="FFFFFF"/>
      <w:suppressAutoHyphens w:val="0"/>
      <w:spacing w:before="240" w:after="240" w:line="235" w:lineRule="exact"/>
      <w:ind w:hanging="320"/>
      <w:jc w:val="center"/>
    </w:pPr>
    <w:rPr>
      <w:rFonts w:ascii="Arial" w:eastAsia="Arial" w:hAnsi="Arial" w:cs="Arial"/>
      <w:sz w:val="20"/>
      <w:szCs w:val="20"/>
    </w:rPr>
  </w:style>
  <w:style w:type="paragraph" w:customStyle="1" w:styleId="Gwkalewa">
    <w:name w:val="Główka lewa"/>
    <w:basedOn w:val="Nagwek"/>
    <w:qFormat/>
    <w:pPr>
      <w:suppressLineNumbers/>
      <w:tabs>
        <w:tab w:val="center" w:pos="4535"/>
        <w:tab w:val="right" w:pos="9070"/>
      </w:tabs>
    </w:pPr>
  </w:style>
  <w:style w:type="character" w:customStyle="1" w:styleId="TekstkomentarzaZnak3">
    <w:name w:val="Tekst komentarza Znak3"/>
    <w:link w:val="Tekstkomentarza"/>
    <w:uiPriority w:val="99"/>
    <w:qFormat/>
    <w:rPr>
      <w:rFonts w:ascii="Tahoma" w:hAnsi="Tahoma" w:cs="Tahoma"/>
      <w:lang w:eastAsia="zh-CN"/>
    </w:rPr>
  </w:style>
  <w:style w:type="character" w:customStyle="1" w:styleId="Nierozpoznanawzmianka2">
    <w:name w:val="Nierozpoznana wzmianka2"/>
    <w:basedOn w:val="Domylnaczcionkaakapitu"/>
    <w:uiPriority w:val="99"/>
    <w:semiHidden/>
    <w:unhideWhenUsed/>
    <w:qFormat/>
    <w:rPr>
      <w:color w:val="605E5C"/>
      <w:shd w:val="clear" w:color="auto" w:fill="E1DFDD"/>
    </w:rPr>
  </w:style>
  <w:style w:type="character" w:customStyle="1" w:styleId="Nierozpoznanawzmianka3">
    <w:name w:val="Nierozpoznana wzmianka3"/>
    <w:basedOn w:val="Domylnaczcionkaakapitu"/>
    <w:uiPriority w:val="99"/>
    <w:semiHidden/>
    <w:unhideWhenUsed/>
    <w:qFormat/>
    <w:rPr>
      <w:color w:val="605E5C"/>
      <w:shd w:val="clear" w:color="auto" w:fill="E1DFDD"/>
    </w:rPr>
  </w:style>
  <w:style w:type="character" w:customStyle="1" w:styleId="Nierozpoznanawzmianka4">
    <w:name w:val="Nierozpoznana wzmianka4"/>
    <w:basedOn w:val="Domylnaczcionkaakapitu"/>
    <w:uiPriority w:val="99"/>
    <w:semiHidden/>
    <w:unhideWhenUsed/>
    <w:qFormat/>
    <w:rPr>
      <w:color w:val="605E5C"/>
      <w:shd w:val="clear" w:color="auto" w:fill="E1DFDD"/>
    </w:rPr>
  </w:style>
  <w:style w:type="character" w:customStyle="1" w:styleId="Nierozpoznanawzmianka5">
    <w:name w:val="Nierozpoznana wzmianka5"/>
    <w:basedOn w:val="Domylnaczcionkaakapitu"/>
    <w:uiPriority w:val="99"/>
    <w:semiHidden/>
    <w:unhideWhenUsed/>
    <w:rsid w:val="00685798"/>
    <w:rPr>
      <w:color w:val="605E5C"/>
      <w:shd w:val="clear" w:color="auto" w:fill="E1DFDD"/>
    </w:rPr>
  </w:style>
  <w:style w:type="character" w:styleId="Nierozpoznanawzmianka">
    <w:name w:val="Unresolved Mention"/>
    <w:basedOn w:val="Domylnaczcionkaakapitu"/>
    <w:uiPriority w:val="99"/>
    <w:semiHidden/>
    <w:unhideWhenUsed/>
    <w:rsid w:val="00082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894929">
      <w:bodyDiv w:val="1"/>
      <w:marLeft w:val="0"/>
      <w:marRight w:val="0"/>
      <w:marTop w:val="0"/>
      <w:marBottom w:val="0"/>
      <w:divBdr>
        <w:top w:val="none" w:sz="0" w:space="0" w:color="auto"/>
        <w:left w:val="none" w:sz="0" w:space="0" w:color="auto"/>
        <w:bottom w:val="none" w:sz="0" w:space="0" w:color="auto"/>
        <w:right w:val="none" w:sz="0" w:space="0" w:color="auto"/>
      </w:divBdr>
    </w:div>
    <w:div w:id="549877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atformazakupowa.pl/" TargetMode="External"/><Relationship Id="rId18" Type="http://schemas.openxmlformats.org/officeDocument/2006/relationships/hyperlink" Target="https://platformazakupowa.pl/" TargetMode="External"/><Relationship Id="rId26" Type="http://schemas.openxmlformats.org/officeDocument/2006/relationships/hyperlink" Target="https://platformazakupowa.pl/strona/1-regulamin" TargetMode="External"/><Relationship Id="rId21" Type="http://schemas.openxmlformats.org/officeDocument/2006/relationships/hyperlink" Target="http://platformazakupowa.pl/"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platformazakupowa.pl/pn/liniewo" TargetMode="External"/><Relationship Id="rId17" Type="http://schemas.openxmlformats.org/officeDocument/2006/relationships/hyperlink" Target="https://platformazakupowa.pl/" TargetMode="External"/><Relationship Id="rId25" Type="http://schemas.openxmlformats.org/officeDocument/2006/relationships/hyperlink" Target="https://platformazakupowa.pl/pn/liniewo"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platformazakupowa.pl/" TargetMode="External"/><Relationship Id="rId20" Type="http://schemas.openxmlformats.org/officeDocument/2006/relationships/hyperlink" Target="https://drive.google.com/file/d/1Kd1DttbBeiNWt4q4slS4t76lZVKPbkyD/view" TargetMode="External"/><Relationship Id="rId29" Type="http://schemas.openxmlformats.org/officeDocument/2006/relationships/hyperlink" Target="https://platformazakupowa.pl/strona/45-instrukcj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tformazakupowa.pl/" TargetMode="External"/><Relationship Id="rId24" Type="http://schemas.openxmlformats.org/officeDocument/2006/relationships/hyperlink" Target="https://platformazakupowa.pl/strona/45-instrukcje"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https://platformazakupowa.pl/" TargetMode="External"/><Relationship Id="rId36" Type="http://schemas.openxmlformats.org/officeDocument/2006/relationships/footer" Target="footer3.xml"/><Relationship Id="rId10" Type="http://schemas.openxmlformats.org/officeDocument/2006/relationships/hyperlink" Target="https://platformazakupowa.pl/pn/liniewo" TargetMode="External"/><Relationship Id="rId19" Type="http://schemas.openxmlformats.org/officeDocument/2006/relationships/hyperlink" Target="https://platformazakupowa.pl/strona/1-regulamin"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ug@liniewo.pl" TargetMode="External"/><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hyperlink" Target="https://platformazakupowa.pl/" TargetMode="External"/><Relationship Id="rId30" Type="http://schemas.openxmlformats.org/officeDocument/2006/relationships/hyperlink" Target="https://platformazakupowa.pl/pn/liniewo"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8F69F6-3C6D-43F7-90FA-4B9548A2C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9052</Words>
  <Characters>54315</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Nazwa Projektu:</vt:lpstr>
    </vt:vector>
  </TitlesOfParts>
  <Company>Urząd Gminy Przywidz</Company>
  <LinksUpToDate>false</LinksUpToDate>
  <CharactersWithSpaces>63241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Projektu:</dc:title>
  <dc:creator>Małgosia Teleszyńska</dc:creator>
  <cp:lastModifiedBy>Łukasz</cp:lastModifiedBy>
  <cp:revision>2</cp:revision>
  <cp:lastPrinted>2025-06-05T06:12:00Z</cp:lastPrinted>
  <dcterms:created xsi:type="dcterms:W3CDTF">2025-07-02T10:02:00Z</dcterms:created>
  <dcterms:modified xsi:type="dcterms:W3CDTF">2025-07-02T10:02:00Z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1045-12.2.0.13193</vt:lpwstr>
  </property>
  <property fmtid="{D5CDD505-2E9C-101B-9397-08002B2CF9AE}" pid="3" name="ICV">
    <vt:lpwstr>D179D98717494EBC95BE0FFD57D8BB40_13</vt:lpwstr>
  </property>
</Properties>
</file>