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0355">
        <w:rPr>
          <w:rFonts w:ascii="Times New Roman" w:hAnsi="Times New Roman" w:cs="Times New Roman"/>
          <w:b/>
          <w:bCs/>
          <w:sz w:val="20"/>
          <w:szCs w:val="20"/>
        </w:rPr>
        <w:t xml:space="preserve">Uchwała Nr XXII/197 /2017            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0355">
        <w:rPr>
          <w:rFonts w:ascii="Times New Roman" w:hAnsi="Times New Roman" w:cs="Times New Roman"/>
          <w:b/>
          <w:bCs/>
          <w:sz w:val="20"/>
          <w:szCs w:val="20"/>
        </w:rPr>
        <w:t>Rady Gminy Liniewo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0355">
        <w:rPr>
          <w:rFonts w:ascii="Times New Roman" w:hAnsi="Times New Roman" w:cs="Times New Roman"/>
          <w:b/>
          <w:bCs/>
          <w:sz w:val="20"/>
          <w:szCs w:val="20"/>
        </w:rPr>
        <w:t>z dnia 2 lutego 2017roku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355">
        <w:rPr>
          <w:rFonts w:ascii="Times New Roman" w:hAnsi="Times New Roman" w:cs="Times New Roman"/>
          <w:b/>
          <w:bCs/>
          <w:sz w:val="20"/>
          <w:szCs w:val="20"/>
        </w:rPr>
        <w:t>W sprawie zmian w  budżec</w:t>
      </w:r>
      <w:r w:rsidRPr="005B0355">
        <w:rPr>
          <w:rFonts w:ascii="Times New Roman" w:hAnsi="Times New Roman" w:cs="Times New Roman"/>
          <w:b/>
          <w:bCs/>
          <w:sz w:val="24"/>
          <w:szCs w:val="24"/>
        </w:rPr>
        <w:t>ie gminy Liniewo na rok 2017.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Na podstawie art. 18 ust. 2 pkt 4  ustawy z dnia 8 marca 1990 r. o samorządzie gminnym (tekst jednolity :Dz. U. z 2013 r.  poz. 594 ze zm.) oraz art. 211, art..212,art.217 ustawy z dnia 27 sierpnia 2009 roku o finansach publicznych ( tekst jednolity Dz. U. z 2013 roku , poz. 885 ze zm.)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355">
        <w:rPr>
          <w:rFonts w:ascii="Times New Roman" w:hAnsi="Times New Roman" w:cs="Times New Roman"/>
          <w:b/>
          <w:bCs/>
          <w:sz w:val="24"/>
          <w:szCs w:val="24"/>
        </w:rPr>
        <w:t>Rada Gminy Liniewo uchwala, co następuje: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§ 1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 xml:space="preserve">Ustala się dochody budżetu gminy w wysokości </w:t>
      </w:r>
      <w:r w:rsidRPr="005B0355">
        <w:rPr>
          <w:rFonts w:ascii="Times New Roman" w:hAnsi="Times New Roman" w:cs="Times New Roman"/>
          <w:b/>
          <w:bCs/>
          <w:sz w:val="24"/>
          <w:szCs w:val="24"/>
        </w:rPr>
        <w:t>22.466.775,60zł,</w:t>
      </w:r>
      <w:r w:rsidRPr="005B0355">
        <w:rPr>
          <w:rFonts w:ascii="Times New Roman" w:hAnsi="Times New Roman" w:cs="Times New Roman"/>
          <w:sz w:val="24"/>
          <w:szCs w:val="24"/>
        </w:rPr>
        <w:t xml:space="preserve"> zgodnie z załącznikiem nr.1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W tym: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1.dochody bieżące w wysokości                                                                                                  22.086.775,60zł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 xml:space="preserve">2.dochody majątkowe w wysokości                                                                         380.000,-zł  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§ 2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 xml:space="preserve">Ustala się wydatki budżetu gminy w wysokości </w:t>
      </w:r>
      <w:r w:rsidRPr="005B0355">
        <w:rPr>
          <w:rFonts w:ascii="Times New Roman" w:hAnsi="Times New Roman" w:cs="Times New Roman"/>
          <w:b/>
          <w:bCs/>
          <w:sz w:val="24"/>
          <w:szCs w:val="24"/>
        </w:rPr>
        <w:t>26.092.447,60zł</w:t>
      </w:r>
      <w:r w:rsidRPr="005B0355">
        <w:rPr>
          <w:rFonts w:ascii="Times New Roman" w:hAnsi="Times New Roman" w:cs="Times New Roman"/>
          <w:sz w:val="24"/>
          <w:szCs w:val="24"/>
        </w:rPr>
        <w:t xml:space="preserve"> zgodnie z załącznikiem nr.2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W tym: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1) wydatki bieżące w wysokości                                                                          21.164.947,60zł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W tym: - wynagrodzenia i pochodne od wynagrodzeń w wysokości                   8.342.269,-zł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- dotacje w wysokości                                                                                               861.680,-zł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-wydatki na obsługę długu w wysokości                                                                   120.000,-zł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2) wydatki majątkowe w wysokości                                                                      4.927.500,-zł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§ 3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 xml:space="preserve">Ustala </w:t>
      </w:r>
      <w:proofErr w:type="spellStart"/>
      <w:r w:rsidRPr="005B0355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5B0355">
        <w:rPr>
          <w:rFonts w:ascii="Times New Roman" w:hAnsi="Times New Roman" w:cs="Times New Roman"/>
          <w:sz w:val="24"/>
          <w:szCs w:val="24"/>
        </w:rPr>
        <w:t xml:space="preserve"> wykaz inwestycji na 2017 rok zgodnie z załącznikiem Nr.3 </w:t>
      </w:r>
      <w:proofErr w:type="spellStart"/>
      <w:r w:rsidRPr="005B0355">
        <w:rPr>
          <w:rFonts w:ascii="Times New Roman" w:hAnsi="Times New Roman" w:cs="Times New Roman"/>
          <w:sz w:val="24"/>
          <w:szCs w:val="24"/>
        </w:rPr>
        <w:t>douchwały</w:t>
      </w:r>
      <w:proofErr w:type="spellEnd"/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Paragraf 3 uchwały budżetowej  Nr XXI/181/2016 otrzymuje brzmienie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 xml:space="preserve">Deficyt budżetu gminy w wysokości </w:t>
      </w:r>
      <w:r w:rsidRPr="005B0355">
        <w:rPr>
          <w:rFonts w:ascii="Times New Roman" w:hAnsi="Times New Roman" w:cs="Times New Roman"/>
          <w:b/>
          <w:bCs/>
          <w:sz w:val="24"/>
          <w:szCs w:val="24"/>
        </w:rPr>
        <w:t xml:space="preserve"> 3.625.672,- zł</w:t>
      </w:r>
      <w:r w:rsidRPr="005B0355">
        <w:rPr>
          <w:rFonts w:ascii="Times New Roman" w:hAnsi="Times New Roman" w:cs="Times New Roman"/>
          <w:sz w:val="24"/>
          <w:szCs w:val="24"/>
        </w:rPr>
        <w:t xml:space="preserve"> zostanie pokryty przychodami  pochodzącymi z :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1)zaciągniętych pożyczek  w kwocie                                                              1.856.200</w:t>
      </w:r>
      <w:r w:rsidRPr="005B0355">
        <w:rPr>
          <w:rFonts w:ascii="Times New Roman" w:hAnsi="Times New Roman" w:cs="Times New Roman"/>
          <w:b/>
          <w:bCs/>
          <w:sz w:val="24"/>
          <w:szCs w:val="24"/>
        </w:rPr>
        <w:t>,-</w:t>
      </w:r>
      <w:r w:rsidRPr="005B0355">
        <w:rPr>
          <w:rFonts w:ascii="Times New Roman" w:hAnsi="Times New Roman" w:cs="Times New Roman"/>
          <w:sz w:val="24"/>
          <w:szCs w:val="24"/>
        </w:rPr>
        <w:t xml:space="preserve">zł 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2)wolnych  środków w kwocie                                                                       1.769.472,-zł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§ 5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 xml:space="preserve">Ustala się przychody budżetu gminy w wysokości </w:t>
      </w:r>
      <w:r w:rsidRPr="005B0355">
        <w:rPr>
          <w:rFonts w:ascii="Times New Roman" w:hAnsi="Times New Roman" w:cs="Times New Roman"/>
          <w:b/>
          <w:bCs/>
          <w:sz w:val="24"/>
          <w:szCs w:val="24"/>
        </w:rPr>
        <w:t xml:space="preserve"> 4.269.472,-zł</w:t>
      </w:r>
      <w:r w:rsidRPr="005B0355">
        <w:rPr>
          <w:rFonts w:ascii="Times New Roman" w:hAnsi="Times New Roman" w:cs="Times New Roman"/>
          <w:sz w:val="24"/>
          <w:szCs w:val="24"/>
        </w:rPr>
        <w:t xml:space="preserve"> oraz rozchody w wysokości </w:t>
      </w:r>
      <w:r w:rsidRPr="005B0355">
        <w:rPr>
          <w:rFonts w:ascii="Times New Roman" w:hAnsi="Times New Roman" w:cs="Times New Roman"/>
          <w:b/>
          <w:bCs/>
          <w:sz w:val="24"/>
          <w:szCs w:val="24"/>
        </w:rPr>
        <w:t xml:space="preserve"> 643.800,-zł,</w:t>
      </w:r>
      <w:r w:rsidRPr="005B0355">
        <w:rPr>
          <w:rFonts w:ascii="Times New Roman" w:hAnsi="Times New Roman" w:cs="Times New Roman"/>
          <w:sz w:val="24"/>
          <w:szCs w:val="24"/>
        </w:rPr>
        <w:t xml:space="preserve"> zgodnie z załącznikiem nr 4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 xml:space="preserve">§ </w:t>
      </w:r>
      <w:r w:rsidRPr="005B035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Ustala się plan finansowy zadań z zakresu administracji rządowej po stronie dochodów i wydatków zgodnie załącznikiem nr.5 i nr. 6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 xml:space="preserve">§ </w:t>
      </w:r>
      <w:r w:rsidRPr="005B035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Paragraf 7  pkt 5</w:t>
      </w:r>
      <w:r w:rsidRPr="005B03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B0355">
        <w:rPr>
          <w:rFonts w:ascii="Times New Roman" w:hAnsi="Times New Roman" w:cs="Times New Roman"/>
          <w:sz w:val="24"/>
          <w:szCs w:val="24"/>
        </w:rPr>
        <w:t xml:space="preserve"> uchwały budżetowej  Nr XXI/181/2016  otrzymuje brzmienie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W załączniku Nr.8 Dotacje celowe na zadania realizowane na podstawie porozumień między jednostkami Samorządu Terytorialnego w 2017 rok zapisano: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 xml:space="preserve">  dział 600 rozdział 60014 paragraf 6630  w kwocie 140.000,-zł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W/być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 xml:space="preserve"> dział 600 rozdział 60014 paragraf 6300 w kwocie 140.000,-zł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 xml:space="preserve">§ </w:t>
      </w:r>
      <w:r w:rsidRPr="005B035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Wykonanie uchwały powierza się Wójtowi Gminy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355">
        <w:rPr>
          <w:rFonts w:ascii="Times New Roman" w:hAnsi="Times New Roman" w:cs="Times New Roman"/>
          <w:b/>
          <w:bCs/>
          <w:sz w:val="24"/>
          <w:szCs w:val="24"/>
        </w:rPr>
        <w:t>&amp;9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>Uchwała wchodzi w życie z dniem podjęcia  i podlega ogłoszeniu.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Przewodniczący Rady Gminy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Wiesław </w:t>
      </w:r>
      <w:proofErr w:type="spellStart"/>
      <w:r w:rsidRPr="005B0355">
        <w:rPr>
          <w:rFonts w:ascii="Times New Roman" w:hAnsi="Times New Roman" w:cs="Times New Roman"/>
          <w:sz w:val="24"/>
          <w:szCs w:val="24"/>
        </w:rPr>
        <w:t>Szarmach</w:t>
      </w:r>
      <w:proofErr w:type="spellEnd"/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5B0355" w:rsidRPr="005B0355" w:rsidRDefault="005B0355" w:rsidP="005B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B0355">
        <w:rPr>
          <w:rFonts w:ascii="Times New Roman" w:hAnsi="Times New Roman" w:cs="Times New Roman"/>
          <w:sz w:val="28"/>
          <w:szCs w:val="28"/>
        </w:rPr>
        <w:lastRenderedPageBreak/>
        <w:t xml:space="preserve">Uzasadnienie do Uchwały budżetowej </w:t>
      </w:r>
      <w:proofErr w:type="spellStart"/>
      <w:r w:rsidRPr="005B0355">
        <w:rPr>
          <w:rFonts w:ascii="Times New Roman" w:hAnsi="Times New Roman" w:cs="Times New Roman"/>
          <w:sz w:val="28"/>
          <w:szCs w:val="28"/>
        </w:rPr>
        <w:t>Nr.XXII</w:t>
      </w:r>
      <w:proofErr w:type="spellEnd"/>
      <w:r w:rsidRPr="005B0355">
        <w:rPr>
          <w:rFonts w:ascii="Times New Roman" w:hAnsi="Times New Roman" w:cs="Times New Roman"/>
          <w:sz w:val="28"/>
          <w:szCs w:val="28"/>
        </w:rPr>
        <w:t>/197 /2017 z 2 lutego 2017 roku</w:t>
      </w: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B0355">
        <w:rPr>
          <w:rFonts w:ascii="Times New Roman" w:hAnsi="Times New Roman" w:cs="Times New Roman"/>
          <w:sz w:val="28"/>
          <w:szCs w:val="28"/>
        </w:rPr>
        <w:t>Budżet po stronie dochodów zwiększono o kwotę 311.363,60,-zł a po stronie wydatków o 472.363,60zł</w:t>
      </w:r>
    </w:p>
    <w:p w:rsidR="005B0355" w:rsidRPr="005B0355" w:rsidRDefault="005B0355" w:rsidP="005B0355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B0355" w:rsidRPr="005B0355" w:rsidRDefault="005B0355" w:rsidP="005B0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355">
        <w:rPr>
          <w:rFonts w:ascii="Arial" w:hAnsi="Arial" w:cs="Arial"/>
          <w:sz w:val="24"/>
          <w:szCs w:val="24"/>
        </w:rPr>
        <w:t>Zmiany po stronie dochodów w dziale 852 polegają na zwiększeniu dochodów z tytułu dotacji w kwocie  1.122,- zł z przeznaczeniem na wypłatę zryczałtowanego  dodatku energetycznego za I kwartał 2017 roku</w:t>
      </w:r>
    </w:p>
    <w:p w:rsidR="005B0355" w:rsidRPr="005B0355" w:rsidRDefault="005B0355" w:rsidP="005B0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355" w:rsidRPr="005B0355" w:rsidRDefault="005B0355" w:rsidP="005B0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355">
        <w:rPr>
          <w:rFonts w:ascii="Arial" w:hAnsi="Arial" w:cs="Arial"/>
          <w:sz w:val="24"/>
          <w:szCs w:val="24"/>
        </w:rPr>
        <w:t xml:space="preserve">W dziale 853 zwiększono dotacje o kwotę 310.241,60 zł to są </w:t>
      </w:r>
      <w:proofErr w:type="spellStart"/>
      <w:r w:rsidRPr="005B0355">
        <w:rPr>
          <w:rFonts w:ascii="Arial" w:hAnsi="Arial" w:cs="Arial"/>
          <w:sz w:val="24"/>
          <w:szCs w:val="24"/>
        </w:rPr>
        <w:t>srodki</w:t>
      </w:r>
      <w:proofErr w:type="spellEnd"/>
      <w:r w:rsidRPr="005B0355">
        <w:rPr>
          <w:rFonts w:ascii="Arial" w:hAnsi="Arial" w:cs="Arial"/>
          <w:sz w:val="24"/>
          <w:szCs w:val="24"/>
        </w:rPr>
        <w:t xml:space="preserve"> na program Edukacja w Gminie Liniewo"</w:t>
      </w:r>
    </w:p>
    <w:p w:rsidR="005B0355" w:rsidRPr="005B0355" w:rsidRDefault="005B0355" w:rsidP="005B0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355" w:rsidRPr="005B0355" w:rsidRDefault="005B0355" w:rsidP="005B0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355">
        <w:rPr>
          <w:rFonts w:ascii="Arial" w:hAnsi="Arial" w:cs="Arial"/>
          <w:sz w:val="24"/>
          <w:szCs w:val="24"/>
        </w:rPr>
        <w:t>W/w środki wprowadzono po stronie wydatków</w:t>
      </w:r>
    </w:p>
    <w:p w:rsidR="005B0355" w:rsidRPr="005B0355" w:rsidRDefault="005B0355" w:rsidP="005B0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355">
        <w:rPr>
          <w:rFonts w:ascii="Arial" w:hAnsi="Arial" w:cs="Arial"/>
          <w:sz w:val="24"/>
          <w:szCs w:val="24"/>
        </w:rPr>
        <w:t xml:space="preserve">Po stronie wydatków wprowadzono 161.000,-zł  na  zakup agregatów , </w:t>
      </w:r>
      <w:proofErr w:type="spellStart"/>
      <w:r w:rsidRPr="005B0355">
        <w:rPr>
          <w:rFonts w:ascii="Arial" w:hAnsi="Arial" w:cs="Arial"/>
          <w:sz w:val="24"/>
          <w:szCs w:val="24"/>
        </w:rPr>
        <w:t>wymiane</w:t>
      </w:r>
      <w:proofErr w:type="spellEnd"/>
      <w:r w:rsidRPr="005B0355">
        <w:rPr>
          <w:rFonts w:ascii="Arial" w:hAnsi="Arial" w:cs="Arial"/>
          <w:sz w:val="24"/>
          <w:szCs w:val="24"/>
        </w:rPr>
        <w:t xml:space="preserve"> komina przy Urzędzie Gminy oraz zakup samochodu dla GOPS w Liniewie</w:t>
      </w:r>
    </w:p>
    <w:p w:rsidR="005B0355" w:rsidRPr="005B0355" w:rsidRDefault="005B0355" w:rsidP="005B0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38F8" w:rsidRDefault="00D938F8">
      <w:bookmarkStart w:id="0" w:name="_GoBack"/>
      <w:bookmarkEnd w:id="0"/>
    </w:p>
    <w:sectPr w:rsidR="00D938F8" w:rsidSect="007B122E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90"/>
    <w:rsid w:val="001C5590"/>
    <w:rsid w:val="005B0355"/>
    <w:rsid w:val="00D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5D9CF-EBE5-4EDB-8FE1-0E409CA4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</cp:revision>
  <dcterms:created xsi:type="dcterms:W3CDTF">2017-02-27T10:01:00Z</dcterms:created>
  <dcterms:modified xsi:type="dcterms:W3CDTF">2017-02-27T10:01:00Z</dcterms:modified>
</cp:coreProperties>
</file>